
<file path=[Content_Types].xml><?xml version="1.0" encoding="utf-8"?>
<Types xmlns="http://schemas.openxmlformats.org/package/2006/content-types">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 New Roman" w:cs="Times New Roman" w:ascii="Times New Roman" w:hAnsi="Times New Roman"/>
          <w:b/>
          <w:color w:val="000000"/>
          <w:sz w:val="24"/>
          <w:szCs w:val="24"/>
          <w:lang w:val="id-ID" w:eastAsia="id-ID"/>
        </w:rPr>
        <w:t xml:space="preserve">PELATIHAN BAHASA INGGRIS SANTRI PONDOK PESANTREN </w:t>
      </w:r>
    </w:p>
    <w:p>
      <w:pPr>
        <w:pStyle w:val="Normal"/>
        <w:spacing w:lineRule="auto" w:line="240" w:before="0" w:after="0"/>
        <w:jc w:val="center"/>
        <w:rPr/>
      </w:pPr>
      <w:r>
        <w:rPr>
          <w:rFonts w:eastAsia="Times New Roman" w:cs="Times New Roman" w:ascii="Times New Roman" w:hAnsi="Times New Roman"/>
          <w:b/>
          <w:color w:val="000000"/>
          <w:sz w:val="24"/>
          <w:szCs w:val="24"/>
          <w:lang w:val="id-ID" w:eastAsia="id-ID"/>
        </w:rPr>
        <w:t>BISMAR  AL-MUSTAQIM SURABAYA DENGAN PENDEKATAN FUNGSIONAL</w:t>
      </w:r>
    </w:p>
    <w:p>
      <w:pPr>
        <w:pStyle w:val="Normal"/>
        <w:spacing w:lineRule="auto" w:line="480" w:before="0" w:after="0"/>
        <w:ind w:firstLine="72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240" w:before="0" w:after="0"/>
        <w:ind w:firstLine="720"/>
        <w:jc w:val="center"/>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Syamsuri Ariwibowo</w:t>
      </w:r>
    </w:p>
    <w:p>
      <w:pPr>
        <w:pStyle w:val="Normal"/>
        <w:spacing w:lineRule="auto" w:line="240" w:before="0" w:after="0"/>
        <w:ind w:firstLine="720"/>
        <w:jc w:val="center"/>
        <w:rPr/>
      </w:pPr>
      <w:r>
        <w:rPr>
          <w:rStyle w:val="InternetLink"/>
          <w:rFonts w:eastAsia="Times New Roman" w:cs="Times New Roman" w:ascii="Times New Roman" w:hAnsi="Times New Roman"/>
          <w:color w:val="auto"/>
          <w:sz w:val="24"/>
          <w:szCs w:val="24"/>
          <w:u w:val="none"/>
          <w:lang w:val="id-ID" w:eastAsia="id-ID"/>
        </w:rPr>
        <w:t>syamsuri.ari@unitomo.ac.id</w:t>
      </w:r>
    </w:p>
    <w:p>
      <w:pPr>
        <w:pStyle w:val="Normal"/>
        <w:spacing w:lineRule="auto" w:line="240" w:before="0" w:after="0"/>
        <w:ind w:firstLine="720"/>
        <w:jc w:val="center"/>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Anicleta Yuliastuti</w:t>
      </w:r>
    </w:p>
    <w:p>
      <w:pPr>
        <w:pStyle w:val="Normal"/>
        <w:spacing w:lineRule="auto" w:line="240" w:before="0" w:after="0"/>
        <w:ind w:firstLine="720"/>
        <w:jc w:val="center"/>
        <w:rPr/>
      </w:pPr>
      <w:r>
        <w:rPr>
          <w:rFonts w:eastAsia="Times New Roman" w:cs="Times New Roman" w:ascii="Times New Roman" w:hAnsi="Times New Roman"/>
          <w:color w:val="000000"/>
          <w:sz w:val="24"/>
          <w:szCs w:val="24"/>
          <w:lang w:val="id-ID" w:eastAsia="id-ID"/>
        </w:rPr>
        <w:t>anicleta.yuliastuti@unitomo.ac.id</w:t>
      </w:r>
    </w:p>
    <w:p>
      <w:pPr>
        <w:pStyle w:val="Normal"/>
        <w:spacing w:lineRule="auto" w:line="240" w:before="0" w:after="0"/>
        <w:ind w:firstLine="720"/>
        <w:jc w:val="center"/>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Cahyaningsih Pujimahanani</w:t>
      </w:r>
    </w:p>
    <w:p>
      <w:pPr>
        <w:pStyle w:val="Normal"/>
        <w:spacing w:lineRule="auto" w:line="240" w:before="0" w:after="0"/>
        <w:ind w:firstLine="720"/>
        <w:jc w:val="center"/>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color w:val="000000"/>
          <w:sz w:val="24"/>
          <w:szCs w:val="24"/>
          <w:lang w:val="id-ID" w:eastAsia="id-ID"/>
        </w:rPr>
        <w:t>cahyaningsih.pujimahanani@unitomo.</w:t>
      </w:r>
      <w:r>
        <w:rPr>
          <w:rFonts w:eastAsia="Times New Roman" w:cs="Times New Roman" w:ascii="Times New Roman" w:hAnsi="Times New Roman"/>
          <w:b w:val="false"/>
          <w:bCs w:val="false"/>
          <w:color w:val="000000"/>
          <w:sz w:val="24"/>
          <w:szCs w:val="24"/>
          <w:lang w:val="id-ID" w:eastAsia="id-ID"/>
        </w:rPr>
        <w:t>ac.id</w:t>
      </w:r>
    </w:p>
    <w:p>
      <w:pPr>
        <w:pStyle w:val="Normal"/>
        <w:spacing w:lineRule="auto" w:line="480" w:before="0" w:after="0"/>
        <w:ind w:firstLine="72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jc w:val="center"/>
        <w:rPr>
          <w:rFonts w:ascii="Times New Roman" w:hAnsi="Times New Roman" w:cs="Times New Roman"/>
          <w:sz w:val="24"/>
          <w:szCs w:val="24"/>
          <w:lang w:val="id-ID"/>
        </w:rPr>
      </w:pPr>
      <w:r>
        <w:rPr>
          <w:rFonts w:cs="Times New Roman" w:ascii="Times New Roman" w:hAnsi="Times New Roman"/>
          <w:sz w:val="24"/>
          <w:szCs w:val="24"/>
          <w:lang w:val="id-ID"/>
        </w:rPr>
        <w:t>RINGKASAN</w:t>
      </w:r>
    </w:p>
    <w:p>
      <w:pPr>
        <w:pStyle w:val="Normal"/>
        <w:spacing w:lineRule="auto" w:line="240"/>
        <w:jc w:val="both"/>
        <w:rPr/>
      </w:pPr>
      <w:r>
        <w:rPr>
          <w:rFonts w:cs="Times New Roman" w:ascii="Times New Roman" w:hAnsi="Times New Roman"/>
          <w:sz w:val="24"/>
          <w:szCs w:val="24"/>
          <w:lang w:val="id-ID"/>
        </w:rPr>
        <w:t>Program Kemitraan Masyarakat tentang Pelatihan Bahasa Inggris bagi santri Pondok Pesantren Bismar Almustqim dengan pendekatan fungsional yang  dillaksanakan bulan Mei sampai dengan bulan Agustus 2019. Pada pertemuan awal para anak didik dikenalkan gambar-gambar yang dilengkapi dengan tulisan berbahasa Inggris di bawah gambar tersebut agar para santri bisa  mengenal dan mengerti perbendaharaan kata. Mereka juga diberikan teks bacaan kemudian pelatih memberikan contoh membaca teks bahasa Inggris dengan ucapan yang benar sesuai dengan kaidah ucapan bahasa Inggris. Para peserta menyimak dan menirukan bagaimana membaca teks dengan benar. Mereka berlatih membaca teks demi teks dengan semangat. Satu per satu peserta pelatihan melakukan presentasi tentang pengalamannya secara individu serta berdialog pada kesempatan berikutnya. Peran kita sebagai trainer memberikan contoh, komentar, saran, dan pembetulan terhadap ucapan dan gramatika serta isi materi yang disampaikan. Adapun pelatihan pembelajaran percakapan Bahasa Inggris ini dilaksanakan dengan tujuan agar mereka bisa melaksanakan tidak hanya membaca dengan benar tetapi juga perlu memahami arti kosa kata serta gramatika. Kemudian mereka diharapkan mampu mengaplikasikan materi yang diberikan  dengan bahasa Inggris  dengan lancar dan benar.  Setelah dilaksanakan pelatihan ini selama tiga bulan  mereka sudah bisa mengerti banyak kosa kata beserta artinya, kemudian mereka sudah membaca teks dengan benar dan memberanikan diri berkomunikasi kepada temannya ataupun trainernya baik di saat pelatihan ataupun di luar pelatihan.</w:t>
      </w:r>
    </w:p>
    <w:p>
      <w:pPr>
        <w:pStyle w:val="Normal"/>
        <w:jc w:val="both"/>
        <w:rPr>
          <w:rFonts w:ascii="Times New Roman" w:hAnsi="Times New Roman" w:cs="Times New Roman"/>
          <w:sz w:val="24"/>
          <w:szCs w:val="24"/>
          <w:lang w:val="id-ID"/>
        </w:rPr>
      </w:pPr>
      <w:r>
        <w:rPr>
          <w:rFonts w:cs="Times New Roman" w:ascii="Times New Roman" w:hAnsi="Times New Roman"/>
          <w:b/>
          <w:sz w:val="24"/>
          <w:szCs w:val="24"/>
          <w:lang w:val="id-ID"/>
        </w:rPr>
        <w:t>Kata kunci : pelatihan, pembelajaran, pendekatan</w:t>
      </w:r>
      <w:r>
        <w:rPr>
          <w:rFonts w:cs="Times New Roman" w:ascii="Times New Roman" w:hAnsi="Times New Roman"/>
          <w:sz w:val="24"/>
          <w:szCs w:val="24"/>
          <w:lang w:val="id-ID"/>
        </w:rPr>
        <w:t>,</w:t>
      </w:r>
    </w:p>
    <w:p>
      <w:pPr>
        <w:pStyle w:val="Normal"/>
        <w:spacing w:lineRule="auto" w:line="480" w:before="0" w:after="0"/>
        <w:jc w:val="both"/>
        <w:rPr/>
      </w:pPr>
      <w:r>
        <w:rPr/>
      </w:r>
    </w:p>
    <w:p>
      <w:pPr>
        <w:pStyle w:val="Normal"/>
        <w:spacing w:lineRule="auto" w:line="48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48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48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48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48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ind w:firstLine="720"/>
        <w:jc w:val="center"/>
        <w:rPr/>
      </w:pPr>
      <w:r>
        <w:rPr>
          <w:rFonts w:eastAsia="Times New Roman" w:cs="Times New Roman" w:ascii="Times New Roman" w:hAnsi="Times New Roman"/>
          <w:b/>
          <w:color w:val="000000"/>
          <w:sz w:val="24"/>
          <w:szCs w:val="24"/>
          <w:lang w:val="id-ID" w:eastAsia="id-ID"/>
        </w:rPr>
        <w:t>PENDAHULUAN</w:t>
      </w:r>
    </w:p>
    <w:p>
      <w:pPr>
        <w:pStyle w:val="ListParagraph"/>
        <w:numPr>
          <w:ilvl w:val="1"/>
          <w:numId w:val="1"/>
        </w:numPr>
        <w:spacing w:lineRule="auto" w:line="360" w:before="0" w:after="0"/>
        <w:contextualSpacing/>
        <w:jc w:val="both"/>
        <w:rPr>
          <w:rFonts w:ascii="Times New Roman" w:hAnsi="Times New Roman" w:eastAsia="Times New Roman" w:cs="Times New Roman"/>
          <w:b/>
          <w:b/>
          <w:bCs/>
          <w:color w:val="000000"/>
          <w:sz w:val="24"/>
          <w:szCs w:val="24"/>
          <w:lang w:val="id-ID" w:eastAsia="id-ID"/>
        </w:rPr>
      </w:pPr>
      <w:r>
        <w:rPr>
          <w:rFonts w:eastAsia="Times New Roman" w:cs="Times New Roman" w:ascii="Times New Roman" w:hAnsi="Times New Roman"/>
          <w:b/>
          <w:bCs/>
          <w:color w:val="000000"/>
          <w:sz w:val="24"/>
          <w:szCs w:val="24"/>
          <w:lang w:val="id-ID" w:eastAsia="id-ID"/>
        </w:rPr>
        <w:t>Analisis Situasi</w:t>
      </w:r>
    </w:p>
    <w:p>
      <w:pPr>
        <w:pStyle w:val="ListParagraph"/>
        <w:spacing w:lineRule="auto" w:line="360" w:before="0" w:after="0"/>
        <w:ind w:left="0" w:firstLine="720"/>
        <w:contextualSpacing/>
        <w:jc w:val="both"/>
        <w:rPr/>
      </w:pPr>
      <w:r>
        <w:rPr>
          <w:rFonts w:eastAsia="Times New Roman" w:cs="Times New Roman" w:ascii="Times New Roman" w:hAnsi="Times New Roman"/>
          <w:color w:val="000000"/>
          <w:sz w:val="24"/>
          <w:szCs w:val="24"/>
          <w:lang w:val="id-ID" w:eastAsia="id-ID"/>
        </w:rPr>
        <w:t>Pondok pesantren Bismar Al-Mustaqim yang terletak di desa Semolowaru Kecamatan  Sukolilo Surabaya berdiri pada tahun 2014 yang dilandasi dari rasa peduli dan perhatian untuk menyantuni anak yatim piatu dan dhuhafa sebagai bentuk rasa sykur kepada Allah SWT.</w:t>
      </w:r>
    </w:p>
    <w:p>
      <w:pPr>
        <w:pStyle w:val="ListParagraph"/>
        <w:spacing w:lineRule="auto" w:line="360" w:before="0" w:after="0"/>
        <w:ind w:left="0" w:firstLine="720"/>
        <w:contextualSpacing/>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Yayasan tersebut menerima dan menyalurkan donasi dari para donatur tetap ataupun donatur tidak tetap eksidental kepada anak asuh yang ada di asrama pondok pesantren serta menyalurkan donasi kepada diluar asrama yaitu kaum dhuafa.</w:t>
      </w:r>
    </w:p>
    <w:p>
      <w:pPr>
        <w:pStyle w:val="ListParagraph"/>
        <w:spacing w:lineRule="auto" w:line="360" w:before="0" w:after="0"/>
        <w:ind w:left="0" w:firstLine="720"/>
        <w:contextualSpacing/>
        <w:jc w:val="both"/>
        <w:rPr/>
      </w:pPr>
      <w:r>
        <w:rPr>
          <w:rFonts w:eastAsia="Times New Roman" w:cs="Times New Roman" w:ascii="Times New Roman" w:hAnsi="Times New Roman"/>
          <w:color w:val="000000"/>
          <w:sz w:val="24"/>
          <w:szCs w:val="24"/>
          <w:lang w:val="id-ID" w:eastAsia="id-ID"/>
        </w:rPr>
        <w:t xml:space="preserve">Yayasan tersebut dinamakan Pesantren Bismar Al-Mustaqim karena label panti asuhan cukup bisa membuat seorang anak minder sehingga dipilihlah nama pesantren sebagai nama yang baik buat perkembangan anak asuh. Semua sumbangan dari donatur akan dialokasikan untuk anak asuh serta operasional kantor , dapur, dan pendidikan.  </w:t>
      </w:r>
    </w:p>
    <w:p>
      <w:pPr>
        <w:pStyle w:val="ListParagraph"/>
        <w:spacing w:lineRule="auto" w:line="360" w:before="0" w:after="0"/>
        <w:ind w:left="0" w:firstLine="720"/>
        <w:contextualSpacing/>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Hambatan-hambatan yang dialami oleh mitra adalah kurangnya tenaga pendidik yang profesional di bidangnya. Dukungan dari masyarakat sendiri sangat kurang termasuk motivasi warga untuk belajar atau memahami Bahasa Inggris dirasa sangat lemah. Bantuan dari pemerintah kota baik berupa dana, tempat, maupun fasilitas pendidikan dirasa kurang memadahi.</w:t>
      </w:r>
    </w:p>
    <w:p>
      <w:pPr>
        <w:pStyle w:val="ListParagraph"/>
        <w:spacing w:lineRule="auto" w:line="360" w:before="0" w:after="0"/>
        <w:ind w:left="0" w:firstLine="720"/>
        <w:contextualSpacing/>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 xml:space="preserve">Anak asuh pondok pesantren  berpendidikan SD, SMP. dan SMA sederajat. Adapun inisiatif dan kemampuan untuk mengembangkan potensi keterampilan dan keahlian berbahasa Inggris dirasa kurang. Untuk bisa meningkatkan kualitas perlu dijembatani dengan diadakan pelatihan-pelatihan secara intensif  dan pelatihan-pelatihan secara rutin serta berkelanjutan. Menurut informasi yang dapat kami terima dari pihak yayasan bahwa selama pondok pesantren berdiri belum ada pihak-pihak luar yang bersedia mengabdikan kemampuan serta keahlian mereka di bidang bahasa Inggris kepada anak asuh pondok. Oleh sebab itu Tim Pengabdian ingin membantu anak-anak asuh pondok pesantren  untuk menambah pengetahuan serta pemahaman bahasa Inggris.  </w:t>
      </w:r>
    </w:p>
    <w:p>
      <w:pPr>
        <w:pStyle w:val="ListParagraph"/>
        <w:spacing w:lineRule="auto" w:line="360" w:before="0" w:after="0"/>
        <w:ind w:left="0" w:firstLine="720"/>
        <w:contextualSpacing/>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 xml:space="preserve">Dalam rangka untuk meningkatkan kemampuan  di bidang bahasa Inggris di sekolah, maka anak asuh pondok psantren sangat perlu memperoleh pelatihan-pelatihan bahasa Inggris yang disesuaikan dengan sejauhmana mata pelajaran bahasa Inggris diajarkan di sekolah. Oleh sebab itu materi-materi pelatihan harus ditekankan pada pengulangan dan pendalaman terhadap pelajaran bahasa Inggris di sekolah. Untuk merealisasikan program tersebut, kemudian </w:t>
      </w:r>
      <w:r>
        <w:rPr>
          <w:rFonts w:cs="Times New Roman" w:ascii="Times New Roman" w:hAnsi="Times New Roman"/>
          <w:sz w:val="24"/>
          <w:szCs w:val="24"/>
          <w:lang w:val="id-ID"/>
        </w:rPr>
        <w:t xml:space="preserve">kelompok </w:t>
      </w:r>
      <w:r>
        <w:rPr>
          <w:rFonts w:cs="Times New Roman" w:ascii="Times New Roman" w:hAnsi="Times New Roman"/>
          <w:sz w:val="24"/>
          <w:szCs w:val="24"/>
        </w:rPr>
        <w:t>pengabdian</w:t>
      </w:r>
      <w:r>
        <w:rPr>
          <w:rFonts w:cs="Times New Roman" w:ascii="Times New Roman" w:hAnsi="Times New Roman"/>
          <w:sz w:val="24"/>
          <w:szCs w:val="24"/>
          <w:lang w:val="id-ID"/>
        </w:rPr>
        <w:t xml:space="preserve"> </w:t>
      </w:r>
      <w:r>
        <w:rPr>
          <w:rFonts w:cs="Times New Roman" w:ascii="Times New Roman" w:hAnsi="Times New Roman"/>
          <w:sz w:val="24"/>
          <w:szCs w:val="24"/>
        </w:rPr>
        <w:t>masyarakat</w:t>
      </w:r>
      <w:r>
        <w:rPr>
          <w:rFonts w:cs="Times New Roman" w:ascii="Times New Roman" w:hAnsi="Times New Roman"/>
          <w:sz w:val="24"/>
          <w:szCs w:val="24"/>
          <w:lang w:val="id-ID"/>
        </w:rPr>
        <w:t xml:space="preserve"> Fakultas Sastra </w:t>
      </w:r>
      <w:r>
        <w:rPr>
          <w:rFonts w:cs="Times New Roman" w:ascii="Times New Roman" w:hAnsi="Times New Roman"/>
          <w:sz w:val="24"/>
          <w:szCs w:val="24"/>
        </w:rPr>
        <w:t>Universitas Dr. Soetomo akan men</w:t>
      </w:r>
      <w:r>
        <w:rPr>
          <w:rFonts w:cs="Times New Roman" w:ascii="Times New Roman" w:hAnsi="Times New Roman"/>
          <w:sz w:val="24"/>
          <w:szCs w:val="24"/>
          <w:lang w:val="id-ID"/>
        </w:rPr>
        <w:t>awark</w:t>
      </w:r>
      <w:r>
        <w:rPr>
          <w:rFonts w:cs="Times New Roman" w:ascii="Times New Roman" w:hAnsi="Times New Roman"/>
          <w:sz w:val="24"/>
          <w:szCs w:val="24"/>
        </w:rPr>
        <w:t>a</w:t>
      </w:r>
      <w:r>
        <w:rPr>
          <w:rFonts w:cs="Times New Roman" w:ascii="Times New Roman" w:hAnsi="Times New Roman"/>
          <w:sz w:val="24"/>
          <w:szCs w:val="24"/>
          <w:lang w:val="id-ID"/>
        </w:rPr>
        <w:t>n program pelatihan bahasa Inggris dengan pendekatan fungsional.</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 xml:space="preserve">Pendekatan fungsional dari silabus nosional-fungsional berhubungan dengan apa yang didifinisikan diatas sebagai fungsi bahasa. Kurikulum disusun tentang fungsi-fungsi sepertimengenal, melaporkan, menyangkal, menolak, minta ijin, dan minta maaf. Alexander (1985) menjadi rujukan dasar bagi silabus nosional-fungsional yang selanjutnya disebut silabus fungsional.  </w:t>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b/>
          <w:color w:val="000000"/>
          <w:sz w:val="24"/>
          <w:szCs w:val="24"/>
          <w:lang w:val="id-ID" w:eastAsia="id-ID"/>
        </w:rPr>
        <w:t>Pendekatan Fungsional</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Penerapan atas penjelasan fungsional bahasa bisa diperoleh dari perkembangan silabus fungsional atau silabus nosional-fungsional. Silabus fungsional (Wilkins, 1976) silabus nosional fungsional menitikberatkan pada fungsi sebagai elemen penata sebuah kurikulum bahasa asing. Tata bahasa yang merupakan elemen utama dalam silabus struktural sudah muncul lebuh dulu, diturunkan menjadi fokus sekunder. Pendekatan ini lebih menekankan pada kegiatan pembelajaran secara intensif dengan memberikan banyak peluang kepada anak asuh untuk memberanikan diri mengaplikasikan materi yang disampaikan dengan berinteraksi secara aktif kepada pengasuh bahasa Inggris.</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Gagasan (notion) merujuk pada suatu konsep abstrak sepert eksistensi, ruang, waktu dan kuantitas dan kualitasserta apa yang disebut dengan konteks seperti perjalanan, kesehatan, pendidikan, dan waktu luang.</w:t>
      </w:r>
    </w:p>
    <w:p>
      <w:pPr>
        <w:pStyle w:val="Normal"/>
        <w:spacing w:lineRule="auto" w:line="360" w:before="0" w:after="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ab/>
        <w:t>Pendekatan fungsional dari silabus nosional-fungsional berhubungan dengan apa yang didifinisikan diatas sebagai fungsi bahasa. Kurikulum disusun tentang fungsi-fungsi sepertimengenal, melaporkan, menyangkal, menolak, minta ijin, dan minta maaf. Alexander (1985) menjadi rujukan dasar bagi silabus nosional-fungsional yang selanjutnya disebut silabus fungsional. Fungsi-fungsi berikut (Brown,1999) meliputi antara lain sebagaiberikut: memperkenalkan diri, bertukar informasi, menanyakan ejaan nama orang, memberi perintah, minta maaf, mendeskripsikan orang, dan minta informasi.</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Widdowson (1978) memperingatkan para guru bahwa buku-buku teks yang menyatakan dukungan terhadap silabus tersebut sangat  memadai dan bahkan bisa membantu dengan menampilkan bahasa sebagai interaksi.</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Pendapat tentang silabus fungsional dikuatkan oleh Firth (1997) bahwa pendekatan fungsional mendeskripsikan bahasa sebagai interaktif dan antar personal, merupakan pandangan yang mendasar. Kemudian Halliday (1973) yang memberikan uraian terbaik tentang fungsi di fungsi bahasa antara lain: fungsi instrumental, regulatoris, representasional, interaksional, personal, heuristik, dan imajinatif. Seorang pembelajar bisa menguasai tata kata, sintaksis, dan item-item leksikal dengan tepat, tetapi bisa jadi tidak bisa memahami bagaimana mencapai sebuah funsi yang diharapakan dan tersirat melalui intonasi, isyarat nonverbal, dan persepsi cerdas tentang konteks rentetan wacana tertentu.</w:t>
      </w:r>
    </w:p>
    <w:p>
      <w:pPr>
        <w:pStyle w:val="Normal"/>
        <w:spacing w:lineRule="auto" w:line="360" w:before="0" w:after="0"/>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1.2 Permasalahan Mitra</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 xml:space="preserve">Setelah melakukan pendekatan dan obersavi ke pondok pesantren Bismar Almustaqim , informasi yang diperoleh dari pengasuh pondok bahwa anak asuh pondok masih duduk di bangku sekolah mulai dari tingkat SD sampai dengan SMA atau sederajat. Mereka mempunyai permasalahan serius yang harus ditindaklanjuti yakni pengetahuan dan pemahaman terhadap bahasa Inggris. Mereka hanya memiliki sedikit kemampuan dasar bahasa Inggris  yang sangat terbatas  digunakan untuk menngenalkan diri sendiri dan orang lain. Mereka juga tidak memiliki kemampaun bahasa Inggris yang memadahi untuk menyerap komponen-kompon bahasa utamanya bahasa Inggris. Keterbatasan-keterbatasan terhadap pengetahuan bahasa Inggris yang mereka alami itu sangat kompleks, antara lain meliputi: </w:t>
        <w:tab/>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 xml:space="preserve">(1) begitu minimnya kepemilikan perbendaharaan kata bahasa inggris. </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(2)kemampuan mengucapkan atau membaca kosa kata bahasa Inggris masih rendah.</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 xml:space="preserve">(3) kemampuan pemahaman gramatika bahasa Inggris baik bahasa lisan ataupun bahasa tulis masih rendah . </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(4)motivasi serta kesempatan mempraktekkan pengetahuan bahasa Inggris juga rendah</w:t>
      </w:r>
    </w:p>
    <w:p>
      <w:pPr>
        <w:pStyle w:val="Normal"/>
        <w:spacing w:lineRule="auto" w:line="360" w:before="0" w:after="0"/>
        <w:ind w:firstLine="72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color w:val="000000"/>
          <w:sz w:val="24"/>
          <w:szCs w:val="24"/>
          <w:lang w:val="id-ID" w:eastAsia="id-ID"/>
        </w:rPr>
        <w:t>Dampak keterbatasan motivasi serta kemampuan seperti tersebut diatas bahwa selama ini anak asuh yang masih duduk di sekolah masih malu atau tidak mau mempraktekkan percakapan bahasa Inggris yang sudah mereka miliki ketika  di bangku sekolah. Mereka juga kurang memiliki keberanian untuk  berinteraksi bahasa Inggris dengan teman-teman yang lain.</w:t>
      </w:r>
    </w:p>
    <w:p>
      <w:pPr>
        <w:pStyle w:val="Normal"/>
        <w:spacing w:lineRule="auto" w:line="360" w:before="0" w:after="0"/>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SOLUSI PERMASALAHAN</w:t>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Solusi  Kosa kata</w:t>
      </w:r>
    </w:p>
    <w:p>
      <w:pPr>
        <w:pStyle w:val="Normal"/>
        <w:spacing w:lineRule="auto" w:line="360" w:before="0" w:after="0"/>
        <w:ind w:firstLine="720"/>
        <w:jc w:val="both"/>
        <w:rPr>
          <w:rFonts w:ascii="Times New Roman" w:hAnsi="Times New Roman" w:eastAsia="Times New Roman" w:cs="Times New Roman"/>
          <w:color w:val="000000"/>
          <w:sz w:val="24"/>
          <w:szCs w:val="24"/>
          <w:lang w:val="id-ID" w:eastAsia="id-ID"/>
        </w:rPr>
      </w:pPr>
      <w:r>
        <w:rPr>
          <w:rFonts w:eastAsia="Times New Roman" w:cs="Times New Roman" w:ascii="Times New Roman" w:hAnsi="Times New Roman"/>
          <w:color w:val="000000"/>
          <w:sz w:val="24"/>
          <w:szCs w:val="24"/>
          <w:lang w:val="id-ID" w:eastAsia="id-ID"/>
        </w:rPr>
        <w:t>Dalam rangka meningkatkan kemampuan serta penguasaan pada kosa kata, anak asuh: (1) dikenalkan kosa kata bahasa Inggris dengan menunjukkan gambar-gambar berbahasa Inggris.(2) ditunjukkan arti setiap kata bahasa Inggris ketika mereka dilatih membaca dan praktek percakapan pada teks yang telah disediakan. (3) dilatih menggunakan  kosa kata baru dalam bahasa lisan ataupun tulis. (4) disampaikan pengulangan dan pembetulan bila mereka masih belum bisa memahami arti dan pengguanan terhadap kosa kata.</w:t>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Ucapan</w:t>
      </w:r>
    </w:p>
    <w:p>
      <w:pPr>
        <w:pStyle w:val="Normal"/>
        <w:spacing w:lineRule="auto" w:line="360" w:before="0" w:after="0"/>
        <w:ind w:firstLine="720"/>
        <w:jc w:val="both"/>
        <w:rPr/>
      </w:pPr>
      <w:r>
        <w:rPr>
          <w:rFonts w:eastAsia="Times New Roman" w:cs="Times New Roman" w:ascii="Times New Roman" w:hAnsi="Times New Roman"/>
          <w:color w:val="000000"/>
          <w:sz w:val="24"/>
          <w:szCs w:val="24"/>
          <w:lang w:val="id-ID" w:eastAsia="id-ID"/>
        </w:rPr>
        <w:t xml:space="preserve">Permasalahan yang kedua yakni kesalahan pada ucapan. Kenyataan di berbagai menunjukkan bahwa banyak pembelajar mengalami kesulitan pada ucapan bahasa Inggris. </w:t>
      </w:r>
      <w:r>
        <w:rPr>
          <w:rFonts w:eastAsia="Times New Roman" w:cs="Times New Roman" w:ascii="Times New Roman" w:hAnsi="Times New Roman"/>
          <w:b/>
          <w:color w:val="000000"/>
          <w:sz w:val="24"/>
          <w:szCs w:val="24"/>
          <w:lang w:val="id-ID" w:eastAsia="id-ID"/>
        </w:rPr>
        <w:t>Solusi</w:t>
      </w:r>
      <w:r>
        <w:rPr>
          <w:rFonts w:eastAsia="Times New Roman" w:cs="Times New Roman" w:ascii="Times New Roman" w:hAnsi="Times New Roman"/>
          <w:color w:val="000000"/>
          <w:sz w:val="24"/>
          <w:szCs w:val="24"/>
          <w:lang w:val="id-ID" w:eastAsia="id-ID"/>
        </w:rPr>
        <w:t xml:space="preserve"> yang ditawarkan untuk mengatasi permasalahan tersebut antara lain: (1) pengajar memberikan contoh ucapan yang benar lebih dahulu sebelum pembelajar mempraktekkan ucapan pada teks, (2)anak asuh pondok pesantren diberi kesempatan untuk mempraktekkan ucapan bahasa Inggris dengan benar, (3) pengajar memberikan pembetulan apabila ditemukan kesalahan dalam ucapanbaik secara langsung maupun tidak langsung, (4) anak asuh pondok disarankan membawa kamus untuk melihat bagaiamana ucapan yang benar.</w:t>
      </w:r>
    </w:p>
    <w:p>
      <w:pPr>
        <w:pStyle w:val="Normal"/>
        <w:spacing w:lineRule="auto" w:line="360" w:before="0" w:after="0"/>
        <w:ind w:firstLine="72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Gramatika</w:t>
      </w:r>
    </w:p>
    <w:p>
      <w:pPr>
        <w:pStyle w:val="Normal"/>
        <w:spacing w:lineRule="auto" w:line="360" w:before="0" w:after="0"/>
        <w:jc w:val="both"/>
        <w:rPr>
          <w:rFonts w:ascii="Times New Roman" w:hAnsi="Times New Roman" w:eastAsia="Times New Roman" w:cs="Times New Roman"/>
          <w:b/>
          <w:b/>
          <w:color w:val="000000"/>
          <w:sz w:val="24"/>
          <w:szCs w:val="24"/>
          <w:lang w:val="id-ID" w:eastAsia="id-ID"/>
        </w:rPr>
      </w:pPr>
      <w:r>
        <w:rPr>
          <w:rFonts w:eastAsia="Times New Roman" w:cs="Times New Roman" w:ascii="Times New Roman" w:hAnsi="Times New Roman"/>
          <w:b/>
          <w:color w:val="000000"/>
          <w:sz w:val="24"/>
          <w:szCs w:val="24"/>
          <w:lang w:val="id-ID" w:eastAsia="id-ID"/>
        </w:rPr>
        <w:tab/>
        <w:tab/>
        <w:t xml:space="preserve">Permasalahan </w:t>
      </w:r>
      <w:r>
        <w:rPr>
          <w:rFonts w:eastAsia="Times New Roman" w:cs="Times New Roman" w:ascii="Times New Roman" w:hAnsi="Times New Roman"/>
          <w:color w:val="000000"/>
          <w:sz w:val="24"/>
          <w:szCs w:val="24"/>
          <w:lang w:val="id-ID" w:eastAsia="id-ID"/>
        </w:rPr>
        <w:t xml:space="preserve">gramatika merupakan salah satu komponen bahasa yang dirasa sulit bagi pembelajar bahasa Inggris. Hal ini disebabkan antara lain ada perbedaan aturan tatabahasa antara bahasa satu dengan lainnya. </w:t>
      </w:r>
      <w:r>
        <w:rPr>
          <w:rFonts w:eastAsia="Times New Roman" w:cs="Times New Roman" w:ascii="Times New Roman" w:hAnsi="Times New Roman"/>
          <w:b/>
          <w:color w:val="000000"/>
          <w:sz w:val="24"/>
          <w:szCs w:val="24"/>
          <w:lang w:val="id-ID" w:eastAsia="id-ID"/>
        </w:rPr>
        <w:t xml:space="preserve">Solusi </w:t>
      </w:r>
      <w:r>
        <w:rPr>
          <w:rFonts w:eastAsia="Times New Roman" w:cs="Times New Roman" w:ascii="Times New Roman" w:hAnsi="Times New Roman"/>
          <w:color w:val="000000"/>
          <w:sz w:val="24"/>
          <w:szCs w:val="24"/>
          <w:lang w:val="id-ID" w:eastAsia="id-ID"/>
        </w:rPr>
        <w:t>yang ditawarkan kepada pembelajar antara lain sebagai berikut: (1) pelajaran gramatika tidak diajarkan secara terpisah atau mandiri, (2)penjelasan gramatika disampaikan ketika pembelajar menemukan persoalan dalam teks, (3)selanjutnya mereka diberikan latihan-latihan pada permasalahan yang dialami, (4) latihan-latihan yang diberikan kemudian dievaluasi dan direvisi agar mereka bisa memahaminya dengan mudah.</w:t>
      </w:r>
    </w:p>
    <w:p>
      <w:pPr>
        <w:pStyle w:val="Normal"/>
        <w:spacing w:lineRule="auto" w:line="360"/>
        <w:rPr>
          <w:rFonts w:ascii="Times New Roman" w:hAnsi="Times New Roman" w:cs="Times New Roman"/>
          <w:b/>
          <w:b/>
          <w:sz w:val="24"/>
          <w:szCs w:val="24"/>
          <w:lang w:val="id-ID"/>
        </w:rPr>
      </w:pPr>
      <w:r>
        <w:rPr>
          <w:rFonts w:cs="Times New Roman" w:ascii="Times New Roman" w:hAnsi="Times New Roman"/>
          <w:b/>
          <w:sz w:val="24"/>
          <w:szCs w:val="24"/>
          <w:lang w:val="id-ID"/>
        </w:rPr>
      </w:r>
    </w:p>
    <w:p>
      <w:pPr>
        <w:pStyle w:val="Normal"/>
        <w:spacing w:lineRule="auto" w:line="360"/>
        <w:rPr>
          <w:rFonts w:ascii="Times New Roman" w:hAnsi="Times New Roman" w:cs="Times New Roman"/>
          <w:b/>
          <w:b/>
          <w:sz w:val="24"/>
          <w:szCs w:val="24"/>
          <w:lang w:val="id-ID"/>
        </w:rPr>
      </w:pPr>
      <w:r>
        <w:rPr>
          <w:rFonts w:cs="Times New Roman" w:ascii="Times New Roman" w:hAnsi="Times New Roman"/>
          <w:b/>
          <w:sz w:val="24"/>
          <w:szCs w:val="24"/>
          <w:lang w:val="id-ID"/>
        </w:rPr>
      </w:r>
    </w:p>
    <w:p>
      <w:pPr>
        <w:pStyle w:val="Normal"/>
        <w:spacing w:lineRule="auto" w:line="360"/>
        <w:jc w:val="center"/>
        <w:rPr/>
      </w:pPr>
      <w:r>
        <w:rPr>
          <w:rFonts w:cs="Times New Roman" w:ascii="Times New Roman" w:hAnsi="Times New Roman"/>
          <w:b/>
          <w:sz w:val="24"/>
          <w:szCs w:val="24"/>
          <w:lang w:val="id-ID"/>
        </w:rPr>
        <w:t>METODE PELAKSANAAN</w:t>
      </w:r>
    </w:p>
    <w:p>
      <w:pPr>
        <w:pStyle w:val="Normal"/>
        <w:spacing w:lineRule="auto" w:line="360"/>
        <w:jc w:val="both"/>
        <w:rPr>
          <w:rFonts w:ascii="Times New Roman" w:hAnsi="Times New Roman" w:cs="Times New Roman"/>
          <w:sz w:val="24"/>
          <w:szCs w:val="24"/>
          <w:lang w:val="id-ID"/>
        </w:rPr>
      </w:pPr>
      <w:r>
        <w:rPr>
          <w:rFonts w:cs="Times New Roman" w:ascii="Times New Roman" w:hAnsi="Times New Roman"/>
          <w:sz w:val="24"/>
          <w:szCs w:val="24"/>
          <w:lang w:val="id-ID"/>
        </w:rPr>
        <w:t>Tahapan-tahapan pelaksanaan pengabdian kepada anak asuh pondok pesantren Bismar Almustaqim diuraikankan sebagai berikut:</w:t>
      </w:r>
    </w:p>
    <w:p>
      <w:pPr>
        <w:pStyle w:val="Normal"/>
        <w:spacing w:lineRule="auto" w:line="360"/>
        <w:jc w:val="both"/>
        <w:rPr>
          <w:rFonts w:ascii="Times New Roman" w:hAnsi="Times New Roman" w:cs="Times New Roman"/>
          <w:b/>
          <w:b/>
          <w:sz w:val="24"/>
          <w:szCs w:val="24"/>
          <w:lang w:val="id-ID"/>
        </w:rPr>
      </w:pPr>
      <w:r>
        <w:rPr>
          <w:rFonts w:cs="Times New Roman" w:ascii="Times New Roman" w:hAnsi="Times New Roman"/>
          <w:b/>
          <w:sz w:val="24"/>
          <w:szCs w:val="24"/>
          <w:lang w:val="id-ID"/>
        </w:rPr>
        <w:t>Tahapan Pelaksanaan</w:t>
      </w:r>
    </w:p>
    <w:p>
      <w:pPr>
        <w:pStyle w:val="Normal"/>
        <w:spacing w:lineRule="auto" w:line="360"/>
        <w:jc w:val="both"/>
        <w:rPr/>
      </w:pPr>
      <w:r>
        <w:rPr>
          <w:rFonts w:cs="Times New Roman" w:ascii="Times New Roman" w:hAnsi="Times New Roman"/>
          <w:sz w:val="24"/>
          <w:szCs w:val="24"/>
          <w:lang w:val="id-ID"/>
        </w:rPr>
        <w:tab/>
        <w:t>Pada tahapan awal tim pengabdian melakukan obervasi dan pembicaraan kepada pengasuh pondok pesantren untuk memahami situasi secara umum yang berkaitan dengan konteks pemahaman anak asuh pondok terhadap pengetahuan bahasa Inggris secara mendasar. Kemudian team pengabdian masyarakat menyampaikan beberapa pertanyaan secara khusus pada permasalahan-permasalahan yang dihadapi mitra dalam hal ini permasalahan yang dihadapi oleh anak asuh pondok  daam kaitannya dengan kompetensi bahasa Inggris.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lang w:val="id-ID"/>
        </w:rPr>
        <w:tab/>
        <w:t xml:space="preserve">Tahapan berikutnya, Tim pengabdian masyarakat membuat solusi alternatif untuk menyelesaikan permasalahan mitra dengan memanfaatkan sumber daya yang ada yaitu dengan memanfaatkan referensi buku-buku bahasa Inggris yang dikaitkan dengan materi komponen-komponen bahasa Inggris: vacabulary, bacaan, tatabahasa, dan berbicara. </w:t>
      </w:r>
      <w:r>
        <w:rPr>
          <w:rFonts w:cs="Times New Roman" w:ascii="Times New Roman" w:hAnsi="Times New Roman"/>
          <w:sz w:val="24"/>
          <w:szCs w:val="24"/>
        </w:rPr>
        <w:t>Dengan</w:t>
      </w:r>
      <w:r>
        <w:rPr>
          <w:rFonts w:cs="Times New Roman" w:ascii="Times New Roman" w:hAnsi="Times New Roman"/>
          <w:sz w:val="24"/>
          <w:szCs w:val="24"/>
          <w:lang w:val="id-ID"/>
        </w:rPr>
        <w:t xml:space="preserve"> </w:t>
      </w:r>
      <w:r>
        <w:rPr>
          <w:rFonts w:cs="Times New Roman" w:ascii="Times New Roman" w:hAnsi="Times New Roman"/>
          <w:sz w:val="24"/>
          <w:szCs w:val="24"/>
        </w:rPr>
        <w:t>keterbatasan</w:t>
      </w:r>
      <w:r>
        <w:rPr>
          <w:rFonts w:cs="Times New Roman" w:ascii="Times New Roman" w:hAnsi="Times New Roman"/>
          <w:sz w:val="24"/>
          <w:szCs w:val="24"/>
          <w:lang w:val="id-ID"/>
        </w:rPr>
        <w:t xml:space="preserve"> </w:t>
      </w:r>
      <w:r>
        <w:rPr>
          <w:rFonts w:cs="Times New Roman" w:ascii="Times New Roman" w:hAnsi="Times New Roman"/>
          <w:sz w:val="24"/>
          <w:szCs w:val="24"/>
        </w:rPr>
        <w:t>sumberdaya yang ada</w:t>
      </w:r>
      <w:r>
        <w:rPr>
          <w:rFonts w:cs="Times New Roman" w:ascii="Times New Roman" w:hAnsi="Times New Roman"/>
          <w:sz w:val="24"/>
          <w:szCs w:val="24"/>
          <w:lang w:val="id-ID"/>
        </w:rPr>
        <w:t xml:space="preserve"> </w:t>
      </w:r>
      <w:r>
        <w:rPr>
          <w:rFonts w:cs="Times New Roman" w:ascii="Times New Roman" w:hAnsi="Times New Roman"/>
          <w:sz w:val="24"/>
          <w:szCs w:val="24"/>
        </w:rPr>
        <w:t>maka</w:t>
      </w:r>
      <w:r>
        <w:rPr>
          <w:rFonts w:cs="Times New Roman" w:ascii="Times New Roman" w:hAnsi="Times New Roman"/>
          <w:sz w:val="24"/>
          <w:szCs w:val="24"/>
          <w:lang w:val="id-ID"/>
        </w:rPr>
        <w:t xml:space="preserve"> </w:t>
      </w:r>
      <w:r>
        <w:rPr>
          <w:rFonts w:cs="Times New Roman" w:ascii="Times New Roman" w:hAnsi="Times New Roman"/>
          <w:sz w:val="24"/>
          <w:szCs w:val="24"/>
        </w:rPr>
        <w:t>aktifitas</w:t>
      </w:r>
      <w:r>
        <w:rPr>
          <w:rFonts w:cs="Times New Roman" w:ascii="Times New Roman" w:hAnsi="Times New Roman"/>
          <w:sz w:val="24"/>
          <w:szCs w:val="24"/>
          <w:lang w:val="id-ID"/>
        </w:rPr>
        <w:t xml:space="preserve"> </w:t>
      </w:r>
      <w:r>
        <w:rPr>
          <w:rFonts w:cs="Times New Roman" w:ascii="Times New Roman" w:hAnsi="Times New Roman"/>
          <w:sz w:val="24"/>
          <w:szCs w:val="24"/>
        </w:rPr>
        <w:t>pengabdian</w:t>
      </w:r>
      <w:r>
        <w:rPr>
          <w:rFonts w:cs="Times New Roman" w:ascii="Times New Roman" w:hAnsi="Times New Roman"/>
          <w:sz w:val="24"/>
          <w:szCs w:val="24"/>
          <w:lang w:val="id-ID"/>
        </w:rPr>
        <w:t xml:space="preserve"> </w:t>
      </w:r>
      <w:r>
        <w:rPr>
          <w:rFonts w:cs="Times New Roman" w:ascii="Times New Roman" w:hAnsi="Times New Roman"/>
          <w:sz w:val="24"/>
          <w:szCs w:val="24"/>
        </w:rPr>
        <w:t xml:space="preserve">ditujukan pada </w:t>
      </w:r>
      <w:r>
        <w:rPr>
          <w:rFonts w:cs="Times New Roman" w:ascii="Times New Roman" w:hAnsi="Times New Roman"/>
          <w:sz w:val="24"/>
          <w:szCs w:val="24"/>
          <w:lang w:val="id-ID"/>
        </w:rPr>
        <w:t>anak asuh pondok pesantren</w:t>
      </w:r>
      <w:r>
        <w:rPr>
          <w:rFonts w:cs="Times New Roman" w:ascii="Times New Roman" w:hAnsi="Times New Roman"/>
          <w:sz w:val="24"/>
          <w:szCs w:val="24"/>
        </w:rPr>
        <w:t xml:space="preserve"> yang </w:t>
      </w:r>
      <w:r>
        <w:rPr>
          <w:rFonts w:cs="Times New Roman" w:ascii="Times New Roman" w:hAnsi="Times New Roman"/>
          <w:sz w:val="24"/>
          <w:szCs w:val="24"/>
          <w:lang w:val="id-ID"/>
        </w:rPr>
        <w:t>memiliki keterbatasan pemahaman bahasa Inggris.</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t>Proses Implementasi</w:t>
      </w:r>
    </w:p>
    <w:p>
      <w:pPr>
        <w:pStyle w:val="Normal"/>
        <w:spacing w:lineRule="auto" w:line="360"/>
        <w:ind w:firstLine="720"/>
        <w:jc w:val="both"/>
        <w:rPr>
          <w:rFonts w:ascii="Times New Roman" w:hAnsi="Times New Roman" w:cs="Times New Roman"/>
          <w:i/>
          <w:i/>
          <w:sz w:val="24"/>
          <w:szCs w:val="24"/>
          <w:lang w:val="id-ID"/>
        </w:rPr>
      </w:pPr>
      <w:r>
        <w:rPr>
          <w:rFonts w:cs="Times New Roman" w:ascii="Times New Roman" w:hAnsi="Times New Roman"/>
          <w:sz w:val="24"/>
          <w:szCs w:val="24"/>
        </w:rPr>
        <w:t>Modul yang sudah</w:t>
      </w:r>
      <w:r>
        <w:rPr>
          <w:rFonts w:cs="Times New Roman" w:ascii="Times New Roman" w:hAnsi="Times New Roman"/>
          <w:sz w:val="24"/>
          <w:szCs w:val="24"/>
          <w:lang w:val="id-ID"/>
        </w:rPr>
        <w:t xml:space="preserve"> selesai disusun </w:t>
      </w:r>
      <w:r>
        <w:rPr>
          <w:rFonts w:cs="Times New Roman" w:ascii="Times New Roman" w:hAnsi="Times New Roman"/>
          <w:sz w:val="24"/>
          <w:szCs w:val="24"/>
        </w:rPr>
        <w:t>kemudian</w:t>
      </w:r>
      <w:r>
        <w:rPr>
          <w:rFonts w:cs="Times New Roman" w:ascii="Times New Roman" w:hAnsi="Times New Roman"/>
          <w:sz w:val="24"/>
          <w:szCs w:val="24"/>
          <w:lang w:val="id-ID"/>
        </w:rPr>
        <w:t xml:space="preserve"> </w:t>
      </w:r>
      <w:r>
        <w:rPr>
          <w:rFonts w:cs="Times New Roman" w:ascii="Times New Roman" w:hAnsi="Times New Roman"/>
          <w:sz w:val="24"/>
          <w:szCs w:val="24"/>
        </w:rPr>
        <w:t>diimplementasikan</w:t>
      </w:r>
      <w:r>
        <w:rPr>
          <w:rFonts w:cs="Times New Roman" w:ascii="Times New Roman" w:hAnsi="Times New Roman"/>
          <w:sz w:val="24"/>
          <w:szCs w:val="24"/>
          <w:lang w:val="id-ID"/>
        </w:rPr>
        <w:t xml:space="preserve"> </w:t>
      </w:r>
      <w:r>
        <w:rPr>
          <w:rFonts w:cs="Times New Roman" w:ascii="Times New Roman" w:hAnsi="Times New Roman"/>
          <w:sz w:val="24"/>
          <w:szCs w:val="24"/>
        </w:rPr>
        <w:t>dalam</w:t>
      </w:r>
      <w:r>
        <w:rPr>
          <w:rFonts w:cs="Times New Roman" w:ascii="Times New Roman" w:hAnsi="Times New Roman"/>
          <w:sz w:val="24"/>
          <w:szCs w:val="24"/>
          <w:lang w:val="id-ID"/>
        </w:rPr>
        <w:t xml:space="preserve"> </w:t>
      </w:r>
      <w:r>
        <w:rPr>
          <w:rFonts w:cs="Times New Roman" w:ascii="Times New Roman" w:hAnsi="Times New Roman"/>
          <w:sz w:val="24"/>
          <w:szCs w:val="24"/>
        </w:rPr>
        <w:t>kegiatan</w:t>
      </w:r>
      <w:r>
        <w:rPr>
          <w:rFonts w:cs="Times New Roman" w:ascii="Times New Roman" w:hAnsi="Times New Roman"/>
          <w:sz w:val="24"/>
          <w:szCs w:val="24"/>
          <w:lang w:val="id-ID"/>
        </w:rPr>
        <w:t xml:space="preserve"> </w:t>
      </w:r>
      <w:r>
        <w:rPr>
          <w:rFonts w:cs="Times New Roman" w:ascii="Times New Roman" w:hAnsi="Times New Roman"/>
          <w:sz w:val="24"/>
          <w:szCs w:val="24"/>
        </w:rPr>
        <w:t>pengabdian</w:t>
      </w:r>
      <w:r>
        <w:rPr>
          <w:rFonts w:cs="Times New Roman" w:ascii="Times New Roman" w:hAnsi="Times New Roman"/>
          <w:sz w:val="24"/>
          <w:szCs w:val="24"/>
          <w:lang w:val="id-ID"/>
        </w:rPr>
        <w:t xml:space="preserve"> </w:t>
      </w:r>
      <w:r>
        <w:rPr>
          <w:rFonts w:cs="Times New Roman" w:ascii="Times New Roman" w:hAnsi="Times New Roman"/>
          <w:sz w:val="24"/>
          <w:szCs w:val="24"/>
        </w:rPr>
        <w:t>masyarakat. Proses implementasi</w:t>
      </w:r>
      <w:r>
        <w:rPr>
          <w:rFonts w:cs="Times New Roman" w:ascii="Times New Roman" w:hAnsi="Times New Roman"/>
          <w:sz w:val="24"/>
          <w:szCs w:val="24"/>
          <w:lang w:val="id-ID"/>
        </w:rPr>
        <w:t xml:space="preserve"> </w:t>
      </w:r>
      <w:r>
        <w:rPr>
          <w:rFonts w:cs="Times New Roman" w:ascii="Times New Roman" w:hAnsi="Times New Roman"/>
          <w:sz w:val="24"/>
          <w:szCs w:val="24"/>
        </w:rPr>
        <w:t>terbagi</w:t>
      </w:r>
      <w:r>
        <w:rPr>
          <w:rFonts w:cs="Times New Roman" w:ascii="Times New Roman" w:hAnsi="Times New Roman"/>
          <w:sz w:val="24"/>
          <w:szCs w:val="24"/>
          <w:lang w:val="id-ID"/>
        </w:rPr>
        <w:t xml:space="preserve"> </w:t>
      </w:r>
      <w:r>
        <w:rPr>
          <w:rFonts w:cs="Times New Roman" w:ascii="Times New Roman" w:hAnsi="Times New Roman"/>
          <w:sz w:val="24"/>
          <w:szCs w:val="24"/>
        </w:rPr>
        <w:t>menjadi</w:t>
      </w:r>
      <w:r>
        <w:rPr>
          <w:rFonts w:cs="Times New Roman" w:ascii="Times New Roman" w:hAnsi="Times New Roman"/>
          <w:sz w:val="24"/>
          <w:szCs w:val="24"/>
          <w:lang w:val="id-ID"/>
        </w:rPr>
        <w:t xml:space="preserve"> </w:t>
      </w:r>
      <w:r>
        <w:rPr>
          <w:rFonts w:cs="Times New Roman" w:ascii="Times New Roman" w:hAnsi="Times New Roman"/>
          <w:sz w:val="24"/>
          <w:szCs w:val="24"/>
        </w:rPr>
        <w:t>beberapa</w:t>
      </w:r>
      <w:r>
        <w:rPr>
          <w:rFonts w:cs="Times New Roman" w:ascii="Times New Roman" w:hAnsi="Times New Roman"/>
          <w:sz w:val="24"/>
          <w:szCs w:val="24"/>
          <w:lang w:val="id-ID"/>
        </w:rPr>
        <w:t xml:space="preserve"> </w:t>
      </w:r>
      <w:r>
        <w:rPr>
          <w:rFonts w:cs="Times New Roman" w:ascii="Times New Roman" w:hAnsi="Times New Roman"/>
          <w:sz w:val="24"/>
          <w:szCs w:val="24"/>
        </w:rPr>
        <w:t>bentuk</w:t>
      </w:r>
      <w:r>
        <w:rPr>
          <w:rFonts w:cs="Times New Roman" w:ascii="Times New Roman" w:hAnsi="Times New Roman"/>
          <w:sz w:val="24"/>
          <w:szCs w:val="24"/>
          <w:lang w:val="id-ID"/>
        </w:rPr>
        <w:t xml:space="preserve"> </w:t>
      </w:r>
      <w:r>
        <w:rPr>
          <w:rFonts w:cs="Times New Roman" w:ascii="Times New Roman" w:hAnsi="Times New Roman"/>
          <w:sz w:val="24"/>
          <w:szCs w:val="24"/>
        </w:rPr>
        <w:t>aktifitas</w:t>
      </w:r>
      <w:r>
        <w:rPr>
          <w:rFonts w:cs="Times New Roman" w:ascii="Times New Roman" w:hAnsi="Times New Roman"/>
          <w:sz w:val="24"/>
          <w:szCs w:val="24"/>
          <w:lang w:val="id-ID"/>
        </w:rPr>
        <w:t xml:space="preserve"> </w:t>
      </w:r>
      <w:r>
        <w:rPr>
          <w:rFonts w:cs="Times New Roman" w:ascii="Times New Roman" w:hAnsi="Times New Roman"/>
          <w:sz w:val="24"/>
          <w:szCs w:val="24"/>
        </w:rPr>
        <w:t>yaitu</w:t>
      </w:r>
      <w:r>
        <w:rPr>
          <w:rFonts w:cs="Times New Roman" w:ascii="Times New Roman" w:hAnsi="Times New Roman"/>
          <w:sz w:val="24"/>
          <w:szCs w:val="24"/>
          <w:lang w:val="id-ID"/>
        </w:rPr>
        <w:t xml:space="preserve"> </w:t>
      </w:r>
      <w:r>
        <w:rPr>
          <w:rFonts w:cs="Times New Roman" w:ascii="Times New Roman" w:hAnsi="Times New Roman"/>
          <w:sz w:val="24"/>
          <w:szCs w:val="24"/>
        </w:rPr>
        <w:t>penguatan</w:t>
      </w:r>
      <w:r>
        <w:rPr>
          <w:rFonts w:cs="Times New Roman" w:ascii="Times New Roman" w:hAnsi="Times New Roman"/>
          <w:sz w:val="24"/>
          <w:szCs w:val="24"/>
          <w:lang w:val="id-ID"/>
        </w:rPr>
        <w:t xml:space="preserve"> </w:t>
      </w:r>
      <w:r>
        <w:rPr>
          <w:rFonts w:cs="Times New Roman" w:ascii="Times New Roman" w:hAnsi="Times New Roman"/>
          <w:sz w:val="24"/>
          <w:szCs w:val="24"/>
        </w:rPr>
        <w:t>kembali</w:t>
      </w:r>
      <w:r>
        <w:rPr>
          <w:rFonts w:cs="Times New Roman" w:ascii="Times New Roman" w:hAnsi="Times New Roman"/>
          <w:sz w:val="24"/>
          <w:szCs w:val="24"/>
          <w:lang w:val="id-ID"/>
        </w:rPr>
        <w:t xml:space="preserve"> penguasaan dan kemahiran </w:t>
      </w:r>
      <w:r>
        <w:rPr>
          <w:rFonts w:cs="Times New Roman" w:ascii="Times New Roman" w:hAnsi="Times New Roman"/>
          <w:sz w:val="24"/>
          <w:szCs w:val="24"/>
        </w:rPr>
        <w:t>bahasa</w:t>
      </w:r>
      <w:r>
        <w:rPr>
          <w:rFonts w:cs="Times New Roman" w:ascii="Times New Roman" w:hAnsi="Times New Roman"/>
          <w:sz w:val="24"/>
          <w:szCs w:val="24"/>
          <w:lang w:val="id-ID"/>
        </w:rPr>
        <w:t xml:space="preserve"> </w:t>
      </w:r>
      <w:r>
        <w:rPr>
          <w:rFonts w:cs="Times New Roman" w:ascii="Times New Roman" w:hAnsi="Times New Roman"/>
          <w:sz w:val="24"/>
          <w:szCs w:val="24"/>
        </w:rPr>
        <w:t>Inggris yang sudah</w:t>
      </w:r>
      <w:r>
        <w:rPr>
          <w:rFonts w:cs="Times New Roman" w:ascii="Times New Roman" w:hAnsi="Times New Roman"/>
          <w:sz w:val="24"/>
          <w:szCs w:val="24"/>
          <w:lang w:val="id-ID"/>
        </w:rPr>
        <w:t xml:space="preserve"> </w:t>
      </w:r>
      <w:r>
        <w:rPr>
          <w:rFonts w:cs="Times New Roman" w:ascii="Times New Roman" w:hAnsi="Times New Roman"/>
          <w:sz w:val="24"/>
          <w:szCs w:val="24"/>
        </w:rPr>
        <w:t>diperoleh</w:t>
      </w:r>
      <w:r>
        <w:rPr>
          <w:rFonts w:cs="Times New Roman" w:ascii="Times New Roman" w:hAnsi="Times New Roman"/>
          <w:sz w:val="24"/>
          <w:szCs w:val="24"/>
          <w:lang w:val="id-ID"/>
        </w:rPr>
        <w:t xml:space="preserve"> anak asuh pondok </w:t>
      </w:r>
      <w:r>
        <w:rPr>
          <w:rFonts w:cs="Times New Roman" w:ascii="Times New Roman" w:hAnsi="Times New Roman"/>
          <w:sz w:val="24"/>
          <w:szCs w:val="24"/>
        </w:rPr>
        <w:t>dengan</w:t>
      </w:r>
      <w:r>
        <w:rPr>
          <w:rFonts w:cs="Times New Roman" w:ascii="Times New Roman" w:hAnsi="Times New Roman"/>
          <w:sz w:val="24"/>
          <w:szCs w:val="24"/>
          <w:lang w:val="id-ID"/>
        </w:rPr>
        <w:t xml:space="preserve"> </w:t>
      </w:r>
      <w:r>
        <w:rPr>
          <w:rFonts w:cs="Times New Roman" w:ascii="Times New Roman" w:hAnsi="Times New Roman"/>
          <w:sz w:val="24"/>
          <w:szCs w:val="24"/>
        </w:rPr>
        <w:t>mengimplementasikannya</w:t>
      </w:r>
      <w:r>
        <w:rPr>
          <w:rFonts w:cs="Times New Roman" w:ascii="Times New Roman" w:hAnsi="Times New Roman"/>
          <w:sz w:val="24"/>
          <w:szCs w:val="24"/>
          <w:lang w:val="id-ID"/>
        </w:rPr>
        <w:t xml:space="preserve"> pengetahuan tentang kosa kata, bacaan, dan gramatika </w:t>
      </w:r>
      <w:r>
        <w:rPr>
          <w:rFonts w:cs="Times New Roman" w:ascii="Times New Roman" w:hAnsi="Times New Roman"/>
          <w:sz w:val="24"/>
          <w:szCs w:val="24"/>
        </w:rPr>
        <w:t>dalam self intoduction, general conversation dengan</w:t>
      </w:r>
      <w:r>
        <w:rPr>
          <w:rFonts w:cs="Times New Roman" w:ascii="Times New Roman" w:hAnsi="Times New Roman"/>
          <w:sz w:val="24"/>
          <w:szCs w:val="24"/>
          <w:lang w:val="id-ID"/>
        </w:rPr>
        <w:t xml:space="preserve"> </w:t>
      </w:r>
      <w:r>
        <w:rPr>
          <w:rFonts w:cs="Times New Roman" w:ascii="Times New Roman" w:hAnsi="Times New Roman"/>
          <w:sz w:val="24"/>
          <w:szCs w:val="24"/>
        </w:rPr>
        <w:t>cara-cara</w:t>
      </w:r>
      <w:r>
        <w:rPr>
          <w:rFonts w:cs="Times New Roman" w:ascii="Times New Roman" w:hAnsi="Times New Roman"/>
          <w:sz w:val="24"/>
          <w:szCs w:val="24"/>
          <w:lang w:val="id-ID"/>
        </w:rPr>
        <w:t xml:space="preserve"> </w:t>
      </w:r>
      <w:r>
        <w:rPr>
          <w:rFonts w:cs="Times New Roman" w:ascii="Times New Roman" w:hAnsi="Times New Roman"/>
          <w:sz w:val="24"/>
          <w:szCs w:val="24"/>
        </w:rPr>
        <w:t>penyusunan</w:t>
      </w:r>
      <w:r>
        <w:rPr>
          <w:rFonts w:cs="Times New Roman" w:ascii="Times New Roman" w:hAnsi="Times New Roman"/>
          <w:sz w:val="24"/>
          <w:szCs w:val="24"/>
          <w:lang w:val="id-ID"/>
        </w:rPr>
        <w:t xml:space="preserve"> </w:t>
      </w:r>
      <w:r>
        <w:rPr>
          <w:rFonts w:cs="Times New Roman" w:ascii="Times New Roman" w:hAnsi="Times New Roman"/>
          <w:sz w:val="24"/>
          <w:szCs w:val="24"/>
        </w:rPr>
        <w:t>sintaks</w:t>
      </w:r>
      <w:r>
        <w:rPr>
          <w:rFonts w:cs="Times New Roman" w:ascii="Times New Roman" w:hAnsi="Times New Roman"/>
          <w:sz w:val="24"/>
          <w:szCs w:val="24"/>
          <w:lang w:val="id-ID"/>
        </w:rPr>
        <w:t xml:space="preserve"> </w:t>
      </w:r>
      <w:r>
        <w:rPr>
          <w:rFonts w:cs="Times New Roman" w:ascii="Times New Roman" w:hAnsi="Times New Roman"/>
          <w:sz w:val="24"/>
          <w:szCs w:val="24"/>
        </w:rPr>
        <w:t>dasar</w:t>
      </w:r>
      <w:r>
        <w:rPr>
          <w:rFonts w:cs="Times New Roman" w:ascii="Times New Roman" w:hAnsi="Times New Roman"/>
          <w:sz w:val="24"/>
          <w:szCs w:val="24"/>
          <w:lang w:val="id-ID"/>
        </w:rPr>
        <w:t xml:space="preserve"> </w:t>
      </w:r>
      <w:r>
        <w:rPr>
          <w:rFonts w:cs="Times New Roman" w:ascii="Times New Roman" w:hAnsi="Times New Roman"/>
          <w:sz w:val="24"/>
          <w:szCs w:val="24"/>
        </w:rPr>
        <w:t>kalimat</w:t>
      </w:r>
      <w:r>
        <w:rPr>
          <w:rFonts w:cs="Times New Roman" w:ascii="Times New Roman" w:hAnsi="Times New Roman"/>
          <w:sz w:val="24"/>
          <w:szCs w:val="24"/>
          <w:lang w:val="id-ID"/>
        </w:rPr>
        <w:t xml:space="preserve"> </w:t>
      </w:r>
      <w:r>
        <w:rPr>
          <w:rFonts w:cs="Times New Roman" w:ascii="Times New Roman" w:hAnsi="Times New Roman"/>
          <w:sz w:val="24"/>
          <w:szCs w:val="24"/>
        </w:rPr>
        <w:t>sesuai</w:t>
      </w:r>
      <w:r>
        <w:rPr>
          <w:rFonts w:cs="Times New Roman" w:ascii="Times New Roman" w:hAnsi="Times New Roman"/>
          <w:sz w:val="24"/>
          <w:szCs w:val="24"/>
          <w:lang w:val="id-ID"/>
        </w:rPr>
        <w:t xml:space="preserve"> </w:t>
      </w:r>
      <w:r>
        <w:rPr>
          <w:rFonts w:cs="Times New Roman" w:ascii="Times New Roman" w:hAnsi="Times New Roman"/>
          <w:sz w:val="24"/>
          <w:szCs w:val="24"/>
        </w:rPr>
        <w:t>kaidah</w:t>
      </w:r>
      <w:r>
        <w:rPr>
          <w:rFonts w:cs="Times New Roman" w:ascii="Times New Roman" w:hAnsi="Times New Roman"/>
          <w:sz w:val="24"/>
          <w:szCs w:val="24"/>
          <w:lang w:val="id-ID"/>
        </w:rPr>
        <w:t xml:space="preserve"> </w:t>
      </w:r>
      <w:r>
        <w:rPr>
          <w:rFonts w:cs="Times New Roman" w:ascii="Times New Roman" w:hAnsi="Times New Roman"/>
          <w:sz w:val="24"/>
          <w:szCs w:val="24"/>
        </w:rPr>
        <w:t>gramatikanya. Kemudian</w:t>
      </w:r>
      <w:r>
        <w:rPr>
          <w:rFonts w:cs="Times New Roman" w:ascii="Times New Roman" w:hAnsi="Times New Roman"/>
          <w:sz w:val="24"/>
          <w:szCs w:val="24"/>
          <w:lang w:val="id-ID"/>
        </w:rPr>
        <w:t xml:space="preserve"> bisa dikembangkan sendiri </w:t>
      </w:r>
      <w:r>
        <w:rPr>
          <w:rFonts w:cs="Times New Roman" w:ascii="Times New Roman" w:hAnsi="Times New Roman"/>
          <w:sz w:val="24"/>
          <w:szCs w:val="24"/>
        </w:rPr>
        <w:t>dengan</w:t>
      </w:r>
      <w:r>
        <w:rPr>
          <w:rFonts w:cs="Times New Roman" w:ascii="Times New Roman" w:hAnsi="Times New Roman"/>
          <w:sz w:val="24"/>
          <w:szCs w:val="24"/>
          <w:lang w:val="id-ID"/>
        </w:rPr>
        <w:t xml:space="preserve"> percakapan baik dengan teman partner, kelompok maupun secara klasikal.</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Evaluasi</w:t>
      </w:r>
    </w:p>
    <w:p>
      <w:pPr>
        <w:pStyle w:val="Normal"/>
        <w:spacing w:lineRule="auto" w:line="360"/>
        <w:ind w:firstLine="720"/>
        <w:jc w:val="both"/>
        <w:rPr>
          <w:rFonts w:ascii="Times New Roman" w:hAnsi="Times New Roman" w:cs="Times New Roman"/>
          <w:sz w:val="24"/>
          <w:szCs w:val="24"/>
        </w:rPr>
      </w:pPr>
      <w:r>
        <mc:AlternateContent>
          <mc:Choice Requires="wps">
            <w:drawing>
              <wp:anchor behindDoc="0" distT="0" distB="0" distL="114300" distR="114300" simplePos="0" locked="0" layoutInCell="1" allowOverlap="1" relativeHeight="2">
                <wp:simplePos x="0" y="0"/>
                <wp:positionH relativeFrom="column">
                  <wp:posOffset>2743200</wp:posOffset>
                </wp:positionH>
                <wp:positionV relativeFrom="paragraph">
                  <wp:posOffset>302895</wp:posOffset>
                </wp:positionV>
                <wp:extent cx="277495" cy="229870"/>
                <wp:effectExtent l="0" t="0" r="0" b="0"/>
                <wp:wrapNone/>
                <wp:docPr id="1" name="Image1"/>
                <a:graphic xmlns:a="http://schemas.openxmlformats.org/drawingml/2006/main">
                  <a:graphicData uri="http://schemas.microsoft.com/office/word/2010/wordprocessingShape">
                    <wps:wsp>
                      <wps:cNvSpPr/>
                      <wps:spPr>
                        <a:xfrm>
                          <a:off x="0" y="0"/>
                          <a:ext cx="276840" cy="229320"/>
                        </a:xfrm>
                        <a:prstGeom prst="rect">
                          <a:avLst/>
                        </a:prstGeom>
                        <a:solidFill>
                          <a:srgbClr val="ffffff"/>
                        </a:solidFill>
                        <a:ln w="720">
                          <a:solidFill>
                            <a:srgbClr val="ffffff"/>
                          </a:solidFill>
                          <a:round/>
                        </a:ln>
                      </wps:spPr>
                      <wps:style>
                        <a:lnRef idx="0"/>
                        <a:fillRef idx="0"/>
                        <a:effectRef idx="0"/>
                        <a:fontRef idx="minor"/>
                      </wps:style>
                      <wps:txbx>
                        <w:txbxContent>
                          <w:p>
                            <w:pPr>
                              <w:pStyle w:val="FrameContents"/>
                              <w:spacing w:before="0" w:after="200"/>
                              <w:rPr>
                                <w:color w:val="000000"/>
                              </w:rPr>
                            </w:pPr>
                            <w:r>
                              <w:rPr>
                                <w:color w:val="000000"/>
                              </w:rPr>
                            </w:r>
                          </w:p>
                        </w:txbxContent>
                      </wps:txbx>
                      <wps:bodyPr>
                        <a:noAutofit/>
                      </wps:bodyPr>
                    </wps:wsp>
                  </a:graphicData>
                </a:graphic>
              </wp:anchor>
            </w:drawing>
          </mc:Choice>
          <mc:Fallback>
            <w:pict>
              <v:rect id="shape_0" ID="Image1" fillcolor="white" stroked="t" style="position:absolute;margin-left:216pt;margin-top:23.85pt;width:21.75pt;height:18pt">
                <w10:wrap type="none"/>
                <v:fill o:detectmouseclick="t" type="solid" color2="black"/>
                <v:stroke color="white" weight="720" joinstyle="round" endcap="flat"/>
                <v:textbox>
                  <w:txbxContent>
                    <w:p>
                      <w:pPr>
                        <w:pStyle w:val="FrameContents"/>
                        <w:spacing w:before="0" w:after="200"/>
                        <w:rPr>
                          <w:color w:val="000000"/>
                        </w:rPr>
                      </w:pPr>
                      <w:r>
                        <w:rPr>
                          <w:color w:val="000000"/>
                        </w:rPr>
                      </w:r>
                    </w:p>
                  </w:txbxContent>
                </v:textbox>
              </v:rect>
            </w:pict>
          </mc:Fallback>
        </mc:AlternateContent>
      </w:r>
      <w:r>
        <w:rPr>
          <w:rFonts w:cs="Times New Roman" w:ascii="Times New Roman" w:hAnsi="Times New Roman"/>
          <w:sz w:val="24"/>
          <w:szCs w:val="24"/>
        </w:rPr>
        <w:t>Setelah proses implementasi</w:t>
      </w:r>
      <w:r>
        <w:rPr>
          <w:rFonts w:cs="Times New Roman" w:ascii="Times New Roman" w:hAnsi="Times New Roman"/>
          <w:sz w:val="24"/>
          <w:szCs w:val="24"/>
          <w:lang w:val="id-ID"/>
        </w:rPr>
        <w:t xml:space="preserve"> </w:t>
      </w:r>
      <w:r>
        <w:rPr>
          <w:rFonts w:cs="Times New Roman" w:ascii="Times New Roman" w:hAnsi="Times New Roman"/>
          <w:sz w:val="24"/>
          <w:szCs w:val="24"/>
        </w:rPr>
        <w:t>modulakan</w:t>
      </w:r>
      <w:r>
        <w:rPr>
          <w:rFonts w:cs="Times New Roman" w:ascii="Times New Roman" w:hAnsi="Times New Roman"/>
          <w:sz w:val="24"/>
          <w:szCs w:val="24"/>
          <w:lang w:val="id-ID"/>
        </w:rPr>
        <w:t xml:space="preserve"> </w:t>
      </w:r>
      <w:r>
        <w:rPr>
          <w:rFonts w:cs="Times New Roman" w:ascii="Times New Roman" w:hAnsi="Times New Roman"/>
          <w:sz w:val="24"/>
          <w:szCs w:val="24"/>
        </w:rPr>
        <w:t>ditinjau</w:t>
      </w:r>
      <w:r>
        <w:rPr>
          <w:rFonts w:cs="Times New Roman" w:ascii="Times New Roman" w:hAnsi="Times New Roman"/>
          <w:sz w:val="24"/>
          <w:szCs w:val="24"/>
          <w:lang w:val="id-ID"/>
        </w:rPr>
        <w:t xml:space="preserve"> </w:t>
      </w:r>
      <w:r>
        <w:rPr>
          <w:rFonts w:cs="Times New Roman" w:ascii="Times New Roman" w:hAnsi="Times New Roman"/>
          <w:sz w:val="24"/>
          <w:szCs w:val="24"/>
        </w:rPr>
        <w:t>kembali</w:t>
      </w:r>
      <w:r>
        <w:rPr>
          <w:rFonts w:cs="Times New Roman" w:ascii="Times New Roman" w:hAnsi="Times New Roman"/>
          <w:sz w:val="24"/>
          <w:szCs w:val="24"/>
          <w:lang w:val="id-ID"/>
        </w:rPr>
        <w:t xml:space="preserve"> </w:t>
      </w:r>
      <w:r>
        <w:rPr>
          <w:rFonts w:cs="Times New Roman" w:ascii="Times New Roman" w:hAnsi="Times New Roman"/>
          <w:sz w:val="24"/>
          <w:szCs w:val="24"/>
        </w:rPr>
        <w:t>efektifitasnya</w:t>
      </w:r>
      <w:r>
        <w:rPr>
          <w:rFonts w:cs="Times New Roman" w:ascii="Times New Roman" w:hAnsi="Times New Roman"/>
          <w:sz w:val="24"/>
          <w:szCs w:val="24"/>
          <w:lang w:val="id-ID"/>
        </w:rPr>
        <w:t xml:space="preserve"> </w:t>
      </w:r>
      <w:r>
        <w:rPr>
          <w:rFonts w:cs="Times New Roman" w:ascii="Times New Roman" w:hAnsi="Times New Roman"/>
          <w:sz w:val="24"/>
          <w:szCs w:val="24"/>
        </w:rPr>
        <w:t>berdasar</w:t>
      </w:r>
      <w:r>
        <w:rPr>
          <w:rFonts w:cs="Times New Roman" w:ascii="Times New Roman" w:hAnsi="Times New Roman"/>
          <w:sz w:val="24"/>
          <w:szCs w:val="24"/>
          <w:lang w:val="id-ID"/>
        </w:rPr>
        <w:t>kan pada</w:t>
      </w:r>
      <w:r>
        <w:rPr>
          <w:rFonts w:cs="Times New Roman" w:ascii="Times New Roman" w:hAnsi="Times New Roman"/>
          <w:sz w:val="24"/>
          <w:szCs w:val="24"/>
        </w:rPr>
        <w:t xml:space="preserve"> proses yang berjalan. </w:t>
      </w:r>
      <w:r>
        <w:rPr>
          <w:rFonts w:cs="Times New Roman" w:ascii="Times New Roman" w:hAnsi="Times New Roman"/>
          <w:sz w:val="24"/>
          <w:szCs w:val="24"/>
          <w:lang w:val="id-ID"/>
        </w:rPr>
        <w:t>Sebenarnya p</w:t>
      </w:r>
      <w:r>
        <w:rPr>
          <w:rFonts w:cs="Times New Roman" w:ascii="Times New Roman" w:hAnsi="Times New Roman"/>
          <w:sz w:val="24"/>
          <w:szCs w:val="24"/>
        </w:rPr>
        <w:t>rose</w:t>
      </w:r>
      <w:r>
        <w:rPr>
          <w:rFonts w:cs="Times New Roman" w:ascii="Times New Roman" w:hAnsi="Times New Roman"/>
          <w:sz w:val="24"/>
          <w:szCs w:val="24"/>
          <w:lang w:val="id-ID"/>
        </w:rPr>
        <w:t>s</w:t>
      </w:r>
      <w:r>
        <w:rPr>
          <w:rFonts w:cs="Times New Roman" w:ascii="Times New Roman" w:hAnsi="Times New Roman"/>
          <w:sz w:val="24"/>
          <w:szCs w:val="24"/>
        </w:rPr>
        <w:t xml:space="preserve"> evaluasi</w:t>
      </w:r>
      <w:r>
        <w:rPr>
          <w:rFonts w:cs="Times New Roman" w:ascii="Times New Roman" w:hAnsi="Times New Roman"/>
          <w:sz w:val="24"/>
          <w:szCs w:val="24"/>
          <w:lang w:val="id-ID"/>
        </w:rPr>
        <w:t xml:space="preserve"> </w:t>
      </w:r>
      <w:r>
        <w:rPr>
          <w:rFonts w:cs="Times New Roman" w:ascii="Times New Roman" w:hAnsi="Times New Roman"/>
          <w:sz w:val="24"/>
          <w:szCs w:val="24"/>
        </w:rPr>
        <w:t>ini</w:t>
      </w:r>
      <w:r>
        <w:rPr>
          <w:rFonts w:cs="Times New Roman" w:ascii="Times New Roman" w:hAnsi="Times New Roman"/>
          <w:sz w:val="24"/>
          <w:szCs w:val="24"/>
          <w:lang w:val="id-ID"/>
        </w:rPr>
        <w:t xml:space="preserve"> </w:t>
      </w:r>
      <w:r>
        <w:rPr>
          <w:rFonts w:cs="Times New Roman" w:ascii="Times New Roman" w:hAnsi="Times New Roman"/>
          <w:sz w:val="24"/>
          <w:szCs w:val="24"/>
        </w:rPr>
        <w:t>berjalan</w:t>
      </w:r>
      <w:r>
        <w:rPr>
          <w:rFonts w:cs="Times New Roman" w:ascii="Times New Roman" w:hAnsi="Times New Roman"/>
          <w:sz w:val="24"/>
          <w:szCs w:val="24"/>
          <w:lang w:val="id-ID"/>
        </w:rPr>
        <w:t xml:space="preserve"> </w:t>
      </w:r>
      <w:r>
        <w:rPr>
          <w:rFonts w:cs="Times New Roman" w:ascii="Times New Roman" w:hAnsi="Times New Roman"/>
          <w:sz w:val="24"/>
          <w:szCs w:val="24"/>
        </w:rPr>
        <w:t>seiring</w:t>
      </w:r>
      <w:r>
        <w:rPr>
          <w:rFonts w:cs="Times New Roman" w:ascii="Times New Roman" w:hAnsi="Times New Roman"/>
          <w:sz w:val="24"/>
          <w:szCs w:val="24"/>
          <w:lang w:val="id-ID"/>
        </w:rPr>
        <w:t xml:space="preserve"> </w:t>
      </w:r>
      <w:r>
        <w:rPr>
          <w:rFonts w:cs="Times New Roman" w:ascii="Times New Roman" w:hAnsi="Times New Roman"/>
          <w:sz w:val="24"/>
          <w:szCs w:val="24"/>
        </w:rPr>
        <w:t>dengan proses implementasi</w:t>
      </w:r>
      <w:r>
        <w:rPr>
          <w:rFonts w:cs="Times New Roman" w:ascii="Times New Roman" w:hAnsi="Times New Roman"/>
          <w:sz w:val="24"/>
          <w:szCs w:val="24"/>
          <w:lang w:val="id-ID"/>
        </w:rPr>
        <w:t xml:space="preserve"> </w:t>
      </w:r>
      <w:r>
        <w:rPr>
          <w:rFonts w:cs="Times New Roman" w:ascii="Times New Roman" w:hAnsi="Times New Roman"/>
          <w:sz w:val="24"/>
          <w:szCs w:val="24"/>
        </w:rPr>
        <w:t>dengan</w:t>
      </w:r>
      <w:r>
        <w:rPr>
          <w:rFonts w:cs="Times New Roman" w:ascii="Times New Roman" w:hAnsi="Times New Roman"/>
          <w:sz w:val="24"/>
          <w:szCs w:val="24"/>
          <w:lang w:val="id-ID"/>
        </w:rPr>
        <w:t xml:space="preserve"> </w:t>
      </w:r>
      <w:r>
        <w:rPr>
          <w:rFonts w:cs="Times New Roman" w:ascii="Times New Roman" w:hAnsi="Times New Roman"/>
          <w:sz w:val="24"/>
          <w:szCs w:val="24"/>
        </w:rPr>
        <w:t>melihat</w:t>
      </w:r>
      <w:r>
        <w:rPr>
          <w:rFonts w:cs="Times New Roman" w:ascii="Times New Roman" w:hAnsi="Times New Roman"/>
          <w:sz w:val="24"/>
          <w:szCs w:val="24"/>
          <w:lang w:val="id-ID"/>
        </w:rPr>
        <w:t xml:space="preserve"> </w:t>
      </w:r>
      <w:r>
        <w:rPr>
          <w:rFonts w:cs="Times New Roman" w:ascii="Times New Roman" w:hAnsi="Times New Roman"/>
          <w:sz w:val="24"/>
          <w:szCs w:val="24"/>
        </w:rPr>
        <w:t>kelemahan-kelemahan yang ada. Proses evaluasi</w:t>
      </w:r>
      <w:r>
        <w:rPr>
          <w:rFonts w:cs="Times New Roman" w:ascii="Times New Roman" w:hAnsi="Times New Roman"/>
          <w:sz w:val="24"/>
          <w:szCs w:val="24"/>
          <w:lang w:val="id-ID"/>
        </w:rPr>
        <w:t xml:space="preserve"> </w:t>
      </w:r>
      <w:r>
        <w:rPr>
          <w:rFonts w:cs="Times New Roman" w:ascii="Times New Roman" w:hAnsi="Times New Roman"/>
          <w:sz w:val="24"/>
          <w:szCs w:val="24"/>
        </w:rPr>
        <w:t>dilakukan</w:t>
      </w:r>
      <w:r>
        <w:rPr>
          <w:rFonts w:cs="Times New Roman" w:ascii="Times New Roman" w:hAnsi="Times New Roman"/>
          <w:sz w:val="24"/>
          <w:szCs w:val="24"/>
          <w:lang w:val="id-ID"/>
        </w:rPr>
        <w:t xml:space="preserve"> </w:t>
      </w:r>
      <w:r>
        <w:rPr>
          <w:rFonts w:cs="Times New Roman" w:ascii="Times New Roman" w:hAnsi="Times New Roman"/>
          <w:sz w:val="24"/>
          <w:szCs w:val="24"/>
        </w:rPr>
        <w:t>dengan</w:t>
      </w:r>
      <w:r>
        <w:rPr>
          <w:rFonts w:cs="Times New Roman" w:ascii="Times New Roman" w:hAnsi="Times New Roman"/>
          <w:sz w:val="24"/>
          <w:szCs w:val="24"/>
          <w:lang w:val="id-ID"/>
        </w:rPr>
        <w:t xml:space="preserve"> </w:t>
      </w:r>
      <w:r>
        <w:rPr>
          <w:rFonts w:cs="Times New Roman" w:ascii="Times New Roman" w:hAnsi="Times New Roman"/>
          <w:sz w:val="24"/>
          <w:szCs w:val="24"/>
        </w:rPr>
        <w:t xml:space="preserve">sumbang saran </w:t>
      </w:r>
      <w:r>
        <w:rPr>
          <w:rFonts w:cs="Times New Roman" w:ascii="Times New Roman" w:hAnsi="Times New Roman"/>
          <w:sz w:val="24"/>
          <w:szCs w:val="24"/>
          <w:lang w:val="id-ID"/>
        </w:rPr>
        <w:t xml:space="preserve">dari </w:t>
      </w:r>
      <w:r>
        <w:rPr>
          <w:rFonts w:cs="Times New Roman" w:ascii="Times New Roman" w:hAnsi="Times New Roman"/>
          <w:sz w:val="24"/>
          <w:szCs w:val="24"/>
        </w:rPr>
        <w:t>peserta</w:t>
      </w:r>
      <w:r>
        <w:rPr>
          <w:rFonts w:cs="Times New Roman" w:ascii="Times New Roman" w:hAnsi="Times New Roman"/>
          <w:sz w:val="24"/>
          <w:szCs w:val="24"/>
          <w:lang w:val="id-ID"/>
        </w:rPr>
        <w:t xml:space="preserve"> dan</w:t>
      </w:r>
      <w:r>
        <w:rPr>
          <w:rFonts w:cs="Times New Roman" w:ascii="Times New Roman" w:hAnsi="Times New Roman"/>
          <w:sz w:val="24"/>
          <w:szCs w:val="24"/>
        </w:rPr>
        <w:t xml:space="preserve"> juga </w:t>
      </w:r>
      <w:r>
        <w:rPr>
          <w:rFonts w:cs="Times New Roman" w:ascii="Times New Roman" w:hAnsi="Times New Roman"/>
          <w:sz w:val="24"/>
          <w:szCs w:val="24"/>
          <w:lang w:val="id-ID"/>
        </w:rPr>
        <w:t>di</w:t>
      </w:r>
      <w:r>
        <w:rPr>
          <w:rFonts w:cs="Times New Roman" w:ascii="Times New Roman" w:hAnsi="Times New Roman"/>
          <w:sz w:val="24"/>
          <w:szCs w:val="24"/>
        </w:rPr>
        <w:t>diskusi</w:t>
      </w:r>
      <w:r>
        <w:rPr>
          <w:rFonts w:cs="Times New Roman" w:ascii="Times New Roman" w:hAnsi="Times New Roman"/>
          <w:sz w:val="24"/>
          <w:szCs w:val="24"/>
          <w:lang w:val="id-ID"/>
        </w:rPr>
        <w:t xml:space="preserve"> oleh</w:t>
      </w:r>
      <w:r>
        <w:rPr>
          <w:rFonts w:cs="Times New Roman" w:ascii="Times New Roman" w:hAnsi="Times New Roman"/>
          <w:sz w:val="24"/>
          <w:szCs w:val="24"/>
        </w:rPr>
        <w:t xml:space="preserve"> team pengabdian</w:t>
      </w:r>
      <w:r>
        <w:rPr>
          <w:rFonts w:cs="Times New Roman" w:ascii="Times New Roman" w:hAnsi="Times New Roman"/>
          <w:sz w:val="24"/>
          <w:szCs w:val="24"/>
          <w:lang w:val="id-ID"/>
        </w:rPr>
        <w:t xml:space="preserve"> </w:t>
      </w:r>
      <w:r>
        <w:rPr>
          <w:rFonts w:cs="Times New Roman" w:ascii="Times New Roman" w:hAnsi="Times New Roman"/>
          <w:sz w:val="24"/>
          <w:szCs w:val="24"/>
        </w:rPr>
        <w:t>masyarakat. Dengan proses akhir</w:t>
      </w:r>
      <w:r>
        <w:rPr>
          <w:rFonts w:cs="Times New Roman" w:ascii="Times New Roman" w:hAnsi="Times New Roman"/>
          <w:sz w:val="24"/>
          <w:szCs w:val="24"/>
          <w:lang w:val="id-ID"/>
        </w:rPr>
        <w:t xml:space="preserve"> </w:t>
      </w:r>
      <w:r>
        <w:rPr>
          <w:rFonts w:cs="Times New Roman" w:ascii="Times New Roman" w:hAnsi="Times New Roman"/>
          <w:sz w:val="24"/>
          <w:szCs w:val="24"/>
        </w:rPr>
        <w:t>evaluasi</w:t>
      </w:r>
      <w:r>
        <w:rPr>
          <w:rFonts w:cs="Times New Roman" w:ascii="Times New Roman" w:hAnsi="Times New Roman"/>
          <w:sz w:val="24"/>
          <w:szCs w:val="24"/>
          <w:lang w:val="id-ID"/>
        </w:rPr>
        <w:t xml:space="preserve"> </w:t>
      </w:r>
      <w:r>
        <w:rPr>
          <w:rFonts w:cs="Times New Roman" w:ascii="Times New Roman" w:hAnsi="Times New Roman"/>
          <w:sz w:val="24"/>
          <w:szCs w:val="24"/>
        </w:rPr>
        <w:t>ini</w:t>
      </w:r>
      <w:r>
        <w:rPr>
          <w:rFonts w:cs="Times New Roman" w:ascii="Times New Roman" w:hAnsi="Times New Roman"/>
          <w:sz w:val="24"/>
          <w:szCs w:val="24"/>
          <w:lang w:val="id-ID"/>
        </w:rPr>
        <w:t xml:space="preserve">, </w:t>
      </w:r>
      <w:r>
        <w:rPr>
          <w:rFonts w:cs="Times New Roman" w:ascii="Times New Roman" w:hAnsi="Times New Roman"/>
          <w:sz w:val="24"/>
          <w:szCs w:val="24"/>
        </w:rPr>
        <w:t>modul yang dibuat</w:t>
      </w:r>
      <w:r>
        <w:rPr>
          <w:rFonts w:cs="Times New Roman" w:ascii="Times New Roman" w:hAnsi="Times New Roman"/>
          <w:sz w:val="24"/>
          <w:szCs w:val="24"/>
          <w:lang w:val="id-ID"/>
        </w:rPr>
        <w:t xml:space="preserve"> </w:t>
      </w:r>
      <w:r>
        <w:rPr>
          <w:rFonts w:cs="Times New Roman" w:ascii="Times New Roman" w:hAnsi="Times New Roman"/>
          <w:sz w:val="24"/>
          <w:szCs w:val="24"/>
        </w:rPr>
        <w:t>diharapkan</w:t>
      </w:r>
      <w:r>
        <w:rPr>
          <w:rFonts w:cs="Times New Roman" w:ascii="Times New Roman" w:hAnsi="Times New Roman"/>
          <w:sz w:val="24"/>
          <w:szCs w:val="24"/>
          <w:lang w:val="id-ID"/>
        </w:rPr>
        <w:t xml:space="preserve"> </w:t>
      </w:r>
      <w:r>
        <w:rPr>
          <w:rFonts w:cs="Times New Roman" w:ascii="Times New Roman" w:hAnsi="Times New Roman"/>
          <w:sz w:val="24"/>
          <w:szCs w:val="24"/>
        </w:rPr>
        <w:t>lebih</w:t>
      </w:r>
      <w:r>
        <w:rPr>
          <w:rFonts w:cs="Times New Roman" w:ascii="Times New Roman" w:hAnsi="Times New Roman"/>
          <w:sz w:val="24"/>
          <w:szCs w:val="24"/>
          <w:lang w:val="id-ID"/>
        </w:rPr>
        <w:t xml:space="preserve"> </w:t>
      </w:r>
      <w:r>
        <w:rPr>
          <w:rFonts w:cs="Times New Roman" w:ascii="Times New Roman" w:hAnsi="Times New Roman"/>
          <w:sz w:val="24"/>
          <w:szCs w:val="24"/>
        </w:rPr>
        <w:t>mudah dan lebih</w:t>
      </w:r>
      <w:r>
        <w:rPr>
          <w:rFonts w:cs="Times New Roman" w:ascii="Times New Roman" w:hAnsi="Times New Roman"/>
          <w:sz w:val="24"/>
          <w:szCs w:val="24"/>
          <w:lang w:val="id-ID"/>
        </w:rPr>
        <w:t xml:space="preserve"> </w:t>
      </w:r>
      <w:r>
        <w:rPr>
          <w:rFonts w:cs="Times New Roman" w:ascii="Times New Roman" w:hAnsi="Times New Roman"/>
          <w:sz w:val="24"/>
          <w:szCs w:val="24"/>
        </w:rPr>
        <w:t>efektif</w:t>
      </w:r>
      <w:r>
        <w:rPr>
          <w:rFonts w:cs="Times New Roman" w:ascii="Times New Roman" w:hAnsi="Times New Roman"/>
          <w:sz w:val="24"/>
          <w:szCs w:val="24"/>
          <w:lang w:val="id-ID"/>
        </w:rPr>
        <w:t xml:space="preserve"> </w:t>
      </w:r>
      <w:r>
        <w:rPr>
          <w:rFonts w:cs="Times New Roman" w:ascii="Times New Roman" w:hAnsi="Times New Roman"/>
          <w:sz w:val="24"/>
          <w:szCs w:val="24"/>
        </w:rPr>
        <w:t>untuk</w:t>
      </w:r>
      <w:r>
        <w:rPr>
          <w:rFonts w:cs="Times New Roman" w:ascii="Times New Roman" w:hAnsi="Times New Roman"/>
          <w:sz w:val="24"/>
          <w:szCs w:val="24"/>
          <w:lang w:val="id-ID"/>
        </w:rPr>
        <w:t xml:space="preserve"> diterapkan dan mudah untuk dimengerti</w:t>
      </w:r>
      <w:r>
        <w:rPr>
          <w:rFonts w:cs="Times New Roman" w:ascii="Times New Roman" w:hAnsi="Times New Roman"/>
          <w:sz w:val="24"/>
          <w:szCs w:val="24"/>
        </w:rPr>
        <w:t>.</w:t>
      </w:r>
    </w:p>
    <w:p>
      <w:pPr>
        <w:pStyle w:val="ListParagraph"/>
        <w:spacing w:lineRule="auto" w:line="360" w:before="0" w:after="0"/>
        <w:ind w:left="0" w:hanging="0"/>
        <w:contextualSpacing/>
        <w:jc w:val="both"/>
        <w:rPr>
          <w:rFonts w:ascii="Times New Roman" w:hAnsi="Times New Roman" w:cs="Times New Roman"/>
          <w:b/>
          <w:b/>
          <w:color w:val="000000"/>
          <w:sz w:val="24"/>
          <w:szCs w:val="24"/>
          <w:lang w:val="id-ID"/>
        </w:rPr>
      </w:pPr>
      <w:r>
        <w:rPr>
          <w:rFonts w:cs="Times New Roman" w:ascii="Times New Roman" w:hAnsi="Times New Roman"/>
          <w:b/>
          <w:color w:val="000000"/>
          <w:sz w:val="24"/>
          <w:szCs w:val="24"/>
          <w:lang w:val="id-ID"/>
        </w:rPr>
      </w:r>
    </w:p>
    <w:p>
      <w:pPr>
        <w:pStyle w:val="ListParagraph"/>
        <w:spacing w:lineRule="auto" w:line="360" w:before="0" w:after="0"/>
        <w:ind w:left="0" w:hanging="0"/>
        <w:contextualSpacing/>
        <w:jc w:val="both"/>
        <w:rPr>
          <w:rFonts w:ascii="Times New Roman" w:hAnsi="Times New Roman" w:cs="Times New Roman"/>
          <w:b/>
          <w:b/>
          <w:color w:val="000000"/>
          <w:sz w:val="24"/>
          <w:szCs w:val="24"/>
          <w:lang w:val="id-ID"/>
        </w:rPr>
      </w:pPr>
      <w:r>
        <w:rPr>
          <w:rFonts w:cs="Times New Roman" w:ascii="Times New Roman" w:hAnsi="Times New Roman"/>
          <w:b/>
          <w:color w:val="000000"/>
          <w:sz w:val="24"/>
          <w:szCs w:val="24"/>
          <w:lang w:val="id-ID"/>
        </w:rPr>
        <w:t xml:space="preserve">HASIL </w:t>
      </w:r>
    </w:p>
    <w:p>
      <w:pPr>
        <w:pStyle w:val="Normal"/>
        <w:spacing w:lineRule="auto" w:line="360"/>
        <w:ind w:firstLine="709"/>
        <w:jc w:val="both"/>
        <w:rPr>
          <w:rFonts w:ascii="Times New Roman" w:hAnsi="Times New Roman" w:cs="Times New Roman"/>
          <w:sz w:val="24"/>
          <w:szCs w:val="24"/>
          <w:lang w:val="id-ID"/>
        </w:rPr>
      </w:pPr>
      <w:r>
        <w:rPr>
          <w:rFonts w:cs="Times New Roman" w:ascii="Times New Roman" w:hAnsi="Times New Roman"/>
          <w:sz w:val="24"/>
          <w:szCs w:val="24"/>
          <w:lang w:val="id-ID"/>
        </w:rPr>
        <w:t>Sebelum pelakasanaan pelatihan percakapan bahasa Inggris bagi anak didik di Pondok Pesantren Bismar Almustaqim dilaksanakan, kelompok pengabdian menyusun serangkaian kegiatan</w:t>
      </w:r>
      <w:r>
        <w:rPr>
          <w:rFonts w:cs="Times New Roman" w:ascii="Times New Roman" w:hAnsi="Times New Roman"/>
          <w:sz w:val="24"/>
          <w:szCs w:val="24"/>
        </w:rPr>
        <w:t xml:space="preserve"> yang </w:t>
      </w:r>
      <w:r>
        <w:rPr>
          <w:rFonts w:cs="Times New Roman" w:ascii="Times New Roman" w:hAnsi="Times New Roman"/>
          <w:sz w:val="24"/>
          <w:szCs w:val="24"/>
          <w:lang w:val="id-ID"/>
        </w:rPr>
        <w:t xml:space="preserve"> </w:t>
      </w:r>
      <w:r>
        <w:rPr>
          <w:rFonts w:cs="Times New Roman" w:ascii="Times New Roman" w:hAnsi="Times New Roman"/>
          <w:sz w:val="24"/>
          <w:szCs w:val="24"/>
        </w:rPr>
        <w:t>dilakukan</w:t>
      </w:r>
      <w:r>
        <w:rPr>
          <w:rFonts w:cs="Times New Roman" w:ascii="Times New Roman" w:hAnsi="Times New Roman"/>
          <w:sz w:val="24"/>
          <w:szCs w:val="24"/>
          <w:lang w:val="id-ID"/>
        </w:rPr>
        <w:t xml:space="preserve"> dengan </w:t>
      </w:r>
      <w:r>
        <w:rPr>
          <w:rFonts w:cs="Times New Roman" w:ascii="Times New Roman" w:hAnsi="Times New Roman"/>
          <w:sz w:val="24"/>
          <w:szCs w:val="24"/>
        </w:rPr>
        <w:t>langkah-langkah</w:t>
      </w:r>
      <w:r>
        <w:rPr>
          <w:rFonts w:cs="Times New Roman" w:ascii="Times New Roman" w:hAnsi="Times New Roman"/>
          <w:sz w:val="24"/>
          <w:szCs w:val="24"/>
          <w:lang w:val="id-ID"/>
        </w:rPr>
        <w:t xml:space="preserve"> akomodatif </w:t>
      </w:r>
      <w:r>
        <w:rPr>
          <w:rFonts w:cs="Times New Roman" w:ascii="Times New Roman" w:hAnsi="Times New Roman"/>
          <w:sz w:val="24"/>
          <w:szCs w:val="24"/>
        </w:rPr>
        <w:t>untuk</w:t>
      </w:r>
      <w:r>
        <w:rPr>
          <w:rFonts w:cs="Times New Roman" w:ascii="Times New Roman" w:hAnsi="Times New Roman"/>
          <w:sz w:val="24"/>
          <w:szCs w:val="24"/>
          <w:lang w:val="id-ID"/>
        </w:rPr>
        <w:t xml:space="preserve"> </w:t>
      </w:r>
      <w:r>
        <w:rPr>
          <w:rFonts w:cs="Times New Roman" w:ascii="Times New Roman" w:hAnsi="Times New Roman"/>
          <w:sz w:val="24"/>
          <w:szCs w:val="24"/>
        </w:rPr>
        <w:t>mengatasi</w:t>
      </w:r>
      <w:r>
        <w:rPr>
          <w:rFonts w:cs="Times New Roman" w:ascii="Times New Roman" w:hAnsi="Times New Roman"/>
          <w:sz w:val="24"/>
          <w:szCs w:val="24"/>
          <w:lang w:val="id-ID"/>
        </w:rPr>
        <w:t xml:space="preserve"> </w:t>
      </w:r>
      <w:r>
        <w:rPr>
          <w:rFonts w:cs="Times New Roman" w:ascii="Times New Roman" w:hAnsi="Times New Roman"/>
          <w:sz w:val="24"/>
          <w:szCs w:val="24"/>
        </w:rPr>
        <w:t>persoalan yang dihadapi oleh anak didik pondok.</w:t>
      </w:r>
      <w:r>
        <w:rPr>
          <w:rFonts w:cs="Times New Roman" w:ascii="Times New Roman" w:hAnsi="Times New Roman"/>
          <w:sz w:val="24"/>
          <w:szCs w:val="24"/>
          <w:lang w:val="id-ID"/>
        </w:rPr>
        <w:t xml:space="preserve"> Selanjutnya hasil yang diperoleh dalam pengabdian kepada masyarakat utamanya pada pelatihan bahasa Inggris bagi anak didik pondok pesantren Bismar Almustaqim di Semolowaru Surabaya sebagai berikut:</w:t>
      </w:r>
    </w:p>
    <w:p>
      <w:pPr>
        <w:pStyle w:val="Normal"/>
        <w:spacing w:lineRule="auto" w:line="360"/>
        <w:jc w:val="both"/>
        <w:rPr>
          <w:rFonts w:ascii="Times New Roman" w:hAnsi="Times New Roman" w:cs="Times New Roman"/>
          <w:sz w:val="24"/>
          <w:szCs w:val="24"/>
          <w:lang w:val="id-ID"/>
        </w:rPr>
      </w:pPr>
      <w:r>
        <w:rPr>
          <w:rFonts w:cs="Times New Roman" w:ascii="Times New Roman" w:hAnsi="Times New Roman"/>
          <w:sz w:val="24"/>
          <w:szCs w:val="24"/>
        </w:rPr>
        <w:t xml:space="preserve">1. </w:t>
      </w:r>
      <w:r>
        <w:rPr>
          <w:rFonts w:cs="Times New Roman" w:ascii="Times New Roman" w:hAnsi="Times New Roman"/>
          <w:sz w:val="24"/>
          <w:szCs w:val="24"/>
          <w:lang w:val="id-ID"/>
        </w:rPr>
        <w:t>Kelompok pengabdian m</w:t>
      </w:r>
      <w:r>
        <w:rPr>
          <w:rFonts w:cs="Times New Roman" w:ascii="Times New Roman" w:hAnsi="Times New Roman"/>
          <w:sz w:val="24"/>
          <w:szCs w:val="24"/>
        </w:rPr>
        <w:t>elakukan review ulang pada kemampuan basic bahasa</w:t>
      </w:r>
      <w:r>
        <w:rPr>
          <w:rFonts w:cs="Times New Roman" w:ascii="Times New Roman" w:hAnsi="Times New Roman"/>
          <w:sz w:val="24"/>
          <w:szCs w:val="24"/>
          <w:lang w:val="id-ID"/>
        </w:rPr>
        <w:t xml:space="preserve"> </w:t>
      </w:r>
      <w:r>
        <w:rPr>
          <w:rFonts w:cs="Times New Roman" w:ascii="Times New Roman" w:hAnsi="Times New Roman"/>
          <w:sz w:val="24"/>
          <w:szCs w:val="24"/>
        </w:rPr>
        <w:t>Inggris</w:t>
      </w:r>
      <w:r>
        <w:rPr>
          <w:rFonts w:cs="Times New Roman" w:ascii="Times New Roman" w:hAnsi="Times New Roman"/>
          <w:sz w:val="24"/>
          <w:szCs w:val="24"/>
          <w:lang w:val="id-ID"/>
        </w:rPr>
        <w:t xml:space="preserve"> memperoleh hasil yang </w:t>
      </w:r>
      <w:r>
        <w:rPr>
          <w:rFonts w:cs="Times New Roman" w:ascii="Times New Roman" w:hAnsi="Times New Roman"/>
          <w:sz w:val="24"/>
          <w:szCs w:val="24"/>
        </w:rPr>
        <w:t>meliputi</w:t>
      </w:r>
      <w:r>
        <w:rPr>
          <w:rFonts w:cs="Times New Roman" w:ascii="Times New Roman" w:hAnsi="Times New Roman"/>
          <w:sz w:val="24"/>
          <w:szCs w:val="24"/>
          <w:lang w:val="id-ID"/>
        </w:rPr>
        <w:t xml:space="preserve"> </w:t>
      </w:r>
      <w:r>
        <w:rPr>
          <w:rFonts w:cs="Times New Roman" w:ascii="Times New Roman" w:hAnsi="Times New Roman"/>
          <w:sz w:val="24"/>
          <w:szCs w:val="24"/>
        </w:rPr>
        <w:t>kemampuan</w:t>
      </w:r>
      <w:r>
        <w:rPr>
          <w:rFonts w:cs="Times New Roman" w:ascii="Times New Roman" w:hAnsi="Times New Roman"/>
          <w:sz w:val="24"/>
          <w:szCs w:val="24"/>
          <w:lang w:val="id-ID"/>
        </w:rPr>
        <w:t xml:space="preserve"> </w:t>
      </w:r>
      <w:r>
        <w:rPr>
          <w:rFonts w:cs="Times New Roman" w:ascii="Times New Roman" w:hAnsi="Times New Roman"/>
          <w:sz w:val="24"/>
          <w:szCs w:val="24"/>
        </w:rPr>
        <w:t>dalam</w:t>
      </w:r>
      <w:r>
        <w:rPr>
          <w:rFonts w:cs="Times New Roman" w:ascii="Times New Roman" w:hAnsi="Times New Roman"/>
          <w:sz w:val="24"/>
          <w:szCs w:val="24"/>
          <w:lang w:val="id-ID"/>
        </w:rPr>
        <w:t xml:space="preserve"> </w:t>
      </w:r>
      <w:r>
        <w:rPr>
          <w:rFonts w:cs="Times New Roman" w:ascii="Times New Roman" w:hAnsi="Times New Roman"/>
          <w:sz w:val="24"/>
          <w:szCs w:val="24"/>
        </w:rPr>
        <w:t>menyusun</w:t>
      </w:r>
      <w:r>
        <w:rPr>
          <w:rFonts w:cs="Times New Roman" w:ascii="Times New Roman" w:hAnsi="Times New Roman"/>
          <w:sz w:val="24"/>
          <w:szCs w:val="24"/>
          <w:lang w:val="id-ID"/>
        </w:rPr>
        <w:t xml:space="preserve"> </w:t>
      </w:r>
      <w:r>
        <w:rPr>
          <w:rFonts w:cs="Times New Roman" w:ascii="Times New Roman" w:hAnsi="Times New Roman"/>
          <w:sz w:val="24"/>
          <w:szCs w:val="24"/>
        </w:rPr>
        <w:t>pertanyaan, pernyataan dan sebagainya yang dilakukan</w:t>
      </w:r>
      <w:r>
        <w:rPr>
          <w:rFonts w:cs="Times New Roman" w:ascii="Times New Roman" w:hAnsi="Times New Roman"/>
          <w:sz w:val="24"/>
          <w:szCs w:val="24"/>
          <w:lang w:val="id-ID"/>
        </w:rPr>
        <w:t xml:space="preserve"> </w:t>
      </w:r>
      <w:r>
        <w:rPr>
          <w:rFonts w:cs="Times New Roman" w:ascii="Times New Roman" w:hAnsi="Times New Roman"/>
          <w:sz w:val="24"/>
          <w:szCs w:val="24"/>
        </w:rPr>
        <w:t>mengutamakan</w:t>
      </w:r>
      <w:r>
        <w:rPr>
          <w:rFonts w:cs="Times New Roman" w:ascii="Times New Roman" w:hAnsi="Times New Roman"/>
          <w:sz w:val="24"/>
          <w:szCs w:val="24"/>
          <w:lang w:val="id-ID"/>
        </w:rPr>
        <w:t xml:space="preserve"> </w:t>
      </w:r>
      <w:r>
        <w:rPr>
          <w:rFonts w:cs="Times New Roman" w:ascii="Times New Roman" w:hAnsi="Times New Roman"/>
          <w:sz w:val="24"/>
          <w:szCs w:val="24"/>
        </w:rPr>
        <w:t>praktek</w:t>
      </w:r>
      <w:r>
        <w:rPr>
          <w:rFonts w:cs="Times New Roman" w:ascii="Times New Roman" w:hAnsi="Times New Roman"/>
          <w:sz w:val="24"/>
          <w:szCs w:val="24"/>
          <w:lang w:val="id-ID"/>
        </w:rPr>
        <w:t xml:space="preserve"> </w:t>
      </w:r>
      <w:r>
        <w:rPr>
          <w:rFonts w:cs="Times New Roman" w:ascii="Times New Roman" w:hAnsi="Times New Roman"/>
          <w:sz w:val="24"/>
          <w:szCs w:val="24"/>
        </w:rPr>
        <w:t>sehari-hari</w:t>
      </w:r>
      <w:r>
        <w:rPr>
          <w:rFonts w:cs="Times New Roman" w:ascii="Times New Roman" w:hAnsi="Times New Roman"/>
          <w:sz w:val="24"/>
          <w:szCs w:val="24"/>
          <w:lang w:val="id-ID"/>
        </w:rPr>
        <w:t xml:space="preserve"> kurang maksimal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sz w:val="24"/>
          <w:szCs w:val="24"/>
          <w:lang w:val="id-ID"/>
        </w:rPr>
        <w:t>Anak asuh pondok pesantren melaksanakan p</w:t>
      </w:r>
      <w:r>
        <w:rPr>
          <w:rFonts w:cs="Times New Roman" w:ascii="Times New Roman" w:hAnsi="Times New Roman"/>
          <w:sz w:val="24"/>
          <w:szCs w:val="24"/>
        </w:rPr>
        <w:t>raktek</w:t>
      </w:r>
      <w:r>
        <w:rPr>
          <w:rFonts w:cs="Times New Roman" w:ascii="Times New Roman" w:hAnsi="Times New Roman"/>
          <w:sz w:val="24"/>
          <w:szCs w:val="24"/>
          <w:lang w:val="id-ID"/>
        </w:rPr>
        <w:t xml:space="preserve"> bahasa Inggris baik secara personal, kelompok, atau klasikal di depan tim pengabdian .</w:t>
      </w:r>
      <w:r>
        <w:rPr>
          <w:rFonts w:cs="Times New Roman" w:ascii="Times New Roman" w:hAnsi="Times New Roman"/>
          <w:sz w:val="24"/>
          <w:szCs w:val="24"/>
        </w:rPr>
        <w:t xml:space="preserve"> Setelah menyimak</w:t>
      </w:r>
      <w:r>
        <w:rPr>
          <w:rFonts w:cs="Times New Roman" w:ascii="Times New Roman" w:hAnsi="Times New Roman"/>
          <w:sz w:val="24"/>
          <w:szCs w:val="24"/>
          <w:lang w:val="id-ID"/>
        </w:rPr>
        <w:t xml:space="preserve"> </w:t>
      </w:r>
      <w:r>
        <w:rPr>
          <w:rFonts w:cs="Times New Roman" w:ascii="Times New Roman" w:hAnsi="Times New Roman"/>
          <w:sz w:val="24"/>
          <w:szCs w:val="24"/>
        </w:rPr>
        <w:t>bahan</w:t>
      </w:r>
      <w:r>
        <w:rPr>
          <w:rFonts w:cs="Times New Roman" w:ascii="Times New Roman" w:hAnsi="Times New Roman"/>
          <w:sz w:val="24"/>
          <w:szCs w:val="24"/>
          <w:lang w:val="id-ID"/>
        </w:rPr>
        <w:t xml:space="preserve"> </w:t>
      </w:r>
      <w:r>
        <w:rPr>
          <w:rFonts w:cs="Times New Roman" w:ascii="Times New Roman" w:hAnsi="Times New Roman"/>
          <w:sz w:val="24"/>
          <w:szCs w:val="24"/>
        </w:rPr>
        <w:t>pelatihan</w:t>
      </w:r>
      <w:r>
        <w:rPr>
          <w:rFonts w:cs="Times New Roman" w:ascii="Times New Roman" w:hAnsi="Times New Roman"/>
          <w:sz w:val="24"/>
          <w:szCs w:val="24"/>
          <w:lang w:val="id-ID"/>
        </w:rPr>
        <w:t xml:space="preserve"> </w:t>
      </w:r>
      <w:r>
        <w:rPr>
          <w:rFonts w:cs="Times New Roman" w:ascii="Times New Roman" w:hAnsi="Times New Roman"/>
          <w:sz w:val="24"/>
          <w:szCs w:val="24"/>
        </w:rPr>
        <w:t>siswa</w:t>
      </w:r>
      <w:r>
        <w:rPr>
          <w:rFonts w:cs="Times New Roman" w:ascii="Times New Roman" w:hAnsi="Times New Roman"/>
          <w:sz w:val="24"/>
          <w:szCs w:val="24"/>
          <w:lang w:val="id-ID"/>
        </w:rPr>
        <w:t xml:space="preserve"> </w:t>
      </w:r>
      <w:r>
        <w:rPr>
          <w:rFonts w:cs="Times New Roman" w:ascii="Times New Roman" w:hAnsi="Times New Roman"/>
          <w:sz w:val="24"/>
          <w:szCs w:val="24"/>
        </w:rPr>
        <w:t>diminta</w:t>
      </w:r>
      <w:r>
        <w:rPr>
          <w:rFonts w:cs="Times New Roman" w:ascii="Times New Roman" w:hAnsi="Times New Roman"/>
          <w:sz w:val="24"/>
          <w:szCs w:val="24"/>
          <w:lang w:val="id-ID"/>
        </w:rPr>
        <w:t xml:space="preserve"> </w:t>
      </w:r>
      <w:r>
        <w:rPr>
          <w:rFonts w:cs="Times New Roman" w:ascii="Times New Roman" w:hAnsi="Times New Roman"/>
          <w:sz w:val="24"/>
          <w:szCs w:val="24"/>
        </w:rPr>
        <w:t>untuk</w:t>
      </w:r>
      <w:r>
        <w:rPr>
          <w:rFonts w:cs="Times New Roman" w:ascii="Times New Roman" w:hAnsi="Times New Roman"/>
          <w:sz w:val="24"/>
          <w:szCs w:val="24"/>
          <w:lang w:val="id-ID"/>
        </w:rPr>
        <w:t xml:space="preserve"> </w:t>
      </w:r>
      <w:r>
        <w:rPr>
          <w:rFonts w:cs="Times New Roman" w:ascii="Times New Roman" w:hAnsi="Times New Roman"/>
          <w:sz w:val="24"/>
          <w:szCs w:val="24"/>
        </w:rPr>
        <w:t>meng</w:t>
      </w:r>
      <w:r>
        <w:rPr>
          <w:rFonts w:cs="Times New Roman" w:ascii="Times New Roman" w:hAnsi="Times New Roman"/>
          <w:sz w:val="24"/>
          <w:szCs w:val="24"/>
          <w:lang w:val="id-ID"/>
        </w:rPr>
        <w:t>embangkan apa</w:t>
      </w:r>
      <w:r>
        <w:rPr>
          <w:rFonts w:cs="Times New Roman" w:ascii="Times New Roman" w:hAnsi="Times New Roman"/>
          <w:sz w:val="24"/>
          <w:szCs w:val="24"/>
        </w:rPr>
        <w:t xml:space="preserve"> yang didapatkan</w:t>
      </w:r>
      <w:r>
        <w:rPr>
          <w:rFonts w:cs="Times New Roman" w:ascii="Times New Roman" w:hAnsi="Times New Roman"/>
          <w:sz w:val="24"/>
          <w:szCs w:val="24"/>
          <w:lang w:val="id-ID"/>
        </w:rPr>
        <w:t xml:space="preserve"> </w:t>
      </w:r>
      <w:r>
        <w:rPr>
          <w:rFonts w:cs="Times New Roman" w:ascii="Times New Roman" w:hAnsi="Times New Roman"/>
          <w:sz w:val="24"/>
          <w:szCs w:val="24"/>
        </w:rPr>
        <w:t>untuk</w:t>
      </w:r>
      <w:r>
        <w:rPr>
          <w:rFonts w:cs="Times New Roman" w:ascii="Times New Roman" w:hAnsi="Times New Roman"/>
          <w:sz w:val="24"/>
          <w:szCs w:val="24"/>
          <w:lang w:val="id-ID"/>
        </w:rPr>
        <w:t xml:space="preserve"> </w:t>
      </w:r>
      <w:r>
        <w:rPr>
          <w:rFonts w:cs="Times New Roman" w:ascii="Times New Roman" w:hAnsi="Times New Roman"/>
          <w:sz w:val="24"/>
          <w:szCs w:val="24"/>
        </w:rPr>
        <w:t>mendapatkan</w:t>
      </w:r>
      <w:r>
        <w:rPr>
          <w:rFonts w:cs="Times New Roman" w:ascii="Times New Roman" w:hAnsi="Times New Roman"/>
          <w:sz w:val="24"/>
          <w:szCs w:val="24"/>
          <w:lang w:val="id-ID"/>
        </w:rPr>
        <w:t xml:space="preserve"> </w:t>
      </w:r>
      <w:r>
        <w:rPr>
          <w:rFonts w:cs="Times New Roman" w:ascii="Times New Roman" w:hAnsi="Times New Roman"/>
          <w:sz w:val="24"/>
          <w:szCs w:val="24"/>
        </w:rPr>
        <w:t>kemampuan</w:t>
      </w:r>
      <w:r>
        <w:rPr>
          <w:rFonts w:cs="Times New Roman" w:ascii="Times New Roman" w:hAnsi="Times New Roman"/>
          <w:sz w:val="24"/>
          <w:szCs w:val="24"/>
          <w:lang w:val="id-ID"/>
        </w:rPr>
        <w:t xml:space="preserve"> </w:t>
      </w:r>
      <w:r>
        <w:rPr>
          <w:rFonts w:cs="Times New Roman" w:ascii="Times New Roman" w:hAnsi="Times New Roman"/>
          <w:sz w:val="24"/>
          <w:szCs w:val="24"/>
        </w:rPr>
        <w:t>masih banyak ditemukan kesalahan,</w:t>
      </w:r>
    </w:p>
    <w:p>
      <w:pPr>
        <w:pStyle w:val="Normal"/>
        <w:spacing w:lineRule="auto" w:line="360"/>
        <w:jc w:val="both"/>
        <w:rPr>
          <w:rFonts w:ascii="Times New Roman" w:hAnsi="Times New Roman" w:cs="Times New Roman"/>
          <w:sz w:val="24"/>
          <w:szCs w:val="24"/>
          <w:lang w:val="id-ID"/>
        </w:rPr>
      </w:pPr>
      <w:r>
        <w:rPr>
          <w:rFonts w:cs="Times New Roman" w:ascii="Times New Roman" w:hAnsi="Times New Roman"/>
          <w:sz w:val="24"/>
          <w:szCs w:val="24"/>
        </w:rPr>
        <w:t xml:space="preserve">3. </w:t>
      </w:r>
      <w:r>
        <w:rPr>
          <w:rFonts w:cs="Times New Roman" w:ascii="Times New Roman" w:hAnsi="Times New Roman"/>
          <w:sz w:val="24"/>
          <w:szCs w:val="24"/>
          <w:lang w:val="id-ID"/>
        </w:rPr>
        <w:t>Hasil pelatihan bahasa Inggris secara umum terhadap</w:t>
      </w:r>
      <w:r>
        <w:rPr>
          <w:rFonts w:cs="Times New Roman" w:ascii="Times New Roman" w:hAnsi="Times New Roman"/>
          <w:sz w:val="24"/>
          <w:szCs w:val="24"/>
        </w:rPr>
        <w:t xml:space="preserve"> evaluasi </w:t>
      </w:r>
      <w:r>
        <w:rPr>
          <w:rFonts w:cs="Times New Roman" w:ascii="Times New Roman" w:hAnsi="Times New Roman"/>
          <w:sz w:val="24"/>
          <w:szCs w:val="24"/>
          <w:lang w:val="id-ID"/>
        </w:rPr>
        <w:t xml:space="preserve">kemampuan bahasa Inggris </w:t>
      </w:r>
      <w:r>
        <w:rPr>
          <w:rFonts w:cs="Times New Roman" w:ascii="Times New Roman" w:hAnsi="Times New Roman"/>
          <w:sz w:val="24"/>
          <w:szCs w:val="24"/>
        </w:rPr>
        <w:t>yang</w:t>
      </w:r>
      <w:r>
        <w:rPr>
          <w:rFonts w:cs="Times New Roman" w:ascii="Times New Roman" w:hAnsi="Times New Roman"/>
          <w:sz w:val="24"/>
          <w:szCs w:val="24"/>
          <w:lang w:val="id-ID"/>
        </w:rPr>
        <w:t xml:space="preserve"> meliputi pemahaman kosa kata, kemampuan mebaca, dan gramatika</w:t>
      </w:r>
      <w:r>
        <w:rPr>
          <w:rFonts w:cs="Times New Roman" w:ascii="Times New Roman" w:hAnsi="Times New Roman"/>
          <w:sz w:val="24"/>
          <w:szCs w:val="24"/>
        </w:rPr>
        <w:t xml:space="preserve"> </w:t>
      </w:r>
      <w:r>
        <w:rPr>
          <w:rFonts w:cs="Times New Roman" w:ascii="Times New Roman" w:hAnsi="Times New Roman"/>
          <w:sz w:val="24"/>
          <w:szCs w:val="24"/>
          <w:lang w:val="id-ID"/>
        </w:rPr>
        <w:t>untuk mem</w:t>
      </w:r>
      <w:r>
        <w:rPr>
          <w:rFonts w:cs="Times New Roman" w:ascii="Times New Roman" w:hAnsi="Times New Roman"/>
          <w:sz w:val="24"/>
          <w:szCs w:val="24"/>
        </w:rPr>
        <w:t xml:space="preserve">peroleh feedback  </w:t>
      </w:r>
      <w:r>
        <w:rPr>
          <w:rFonts w:cs="Times New Roman" w:ascii="Times New Roman" w:hAnsi="Times New Roman"/>
          <w:sz w:val="24"/>
          <w:szCs w:val="24"/>
          <w:lang w:val="id-ID"/>
        </w:rPr>
        <w:t xml:space="preserve">dari anak </w:t>
      </w:r>
      <w:r>
        <w:rPr>
          <w:rFonts w:cs="Times New Roman" w:ascii="Times New Roman" w:hAnsi="Times New Roman"/>
          <w:sz w:val="24"/>
          <w:szCs w:val="24"/>
        </w:rPr>
        <w:t>dan</w:t>
      </w:r>
      <w:r>
        <w:rPr>
          <w:rFonts w:cs="Times New Roman" w:ascii="Times New Roman" w:hAnsi="Times New Roman"/>
          <w:sz w:val="24"/>
          <w:szCs w:val="24"/>
          <w:lang w:val="id-ID"/>
        </w:rPr>
        <w:t xml:space="preserve"> </w:t>
      </w:r>
      <w:r>
        <w:rPr>
          <w:rFonts w:cs="Times New Roman" w:ascii="Times New Roman" w:hAnsi="Times New Roman"/>
          <w:sz w:val="24"/>
          <w:szCs w:val="24"/>
        </w:rPr>
        <w:t>dapat</w:t>
      </w:r>
      <w:r>
        <w:rPr>
          <w:rFonts w:cs="Times New Roman" w:ascii="Times New Roman" w:hAnsi="Times New Roman"/>
          <w:sz w:val="24"/>
          <w:szCs w:val="24"/>
          <w:lang w:val="id-ID"/>
        </w:rPr>
        <w:t xml:space="preserve"> </w:t>
      </w:r>
      <w:r>
        <w:rPr>
          <w:rFonts w:cs="Times New Roman" w:ascii="Times New Roman" w:hAnsi="Times New Roman"/>
          <w:sz w:val="24"/>
          <w:szCs w:val="24"/>
        </w:rPr>
        <w:t>memberikan</w:t>
      </w:r>
      <w:r>
        <w:rPr>
          <w:rFonts w:cs="Times New Roman" w:ascii="Times New Roman" w:hAnsi="Times New Roman"/>
          <w:sz w:val="24"/>
          <w:szCs w:val="24"/>
          <w:lang w:val="id-ID"/>
        </w:rPr>
        <w:t xml:space="preserve"> </w:t>
      </w:r>
      <w:r>
        <w:rPr>
          <w:rFonts w:cs="Times New Roman" w:ascii="Times New Roman" w:hAnsi="Times New Roman"/>
          <w:sz w:val="24"/>
          <w:szCs w:val="24"/>
        </w:rPr>
        <w:t>dorongan</w:t>
      </w:r>
      <w:r>
        <w:rPr>
          <w:rFonts w:cs="Times New Roman" w:ascii="Times New Roman" w:hAnsi="Times New Roman"/>
          <w:sz w:val="24"/>
          <w:szCs w:val="24"/>
          <w:lang w:val="id-ID"/>
        </w:rPr>
        <w:t xml:space="preserve"> </w:t>
      </w:r>
      <w:r>
        <w:rPr>
          <w:rFonts w:cs="Times New Roman" w:ascii="Times New Roman" w:hAnsi="Times New Roman"/>
          <w:sz w:val="24"/>
          <w:szCs w:val="24"/>
        </w:rPr>
        <w:t>persuasi</w:t>
      </w:r>
      <w:r>
        <w:rPr>
          <w:rFonts w:cs="Times New Roman" w:ascii="Times New Roman" w:hAnsi="Times New Roman"/>
          <w:sz w:val="24"/>
          <w:szCs w:val="24"/>
          <w:lang w:val="id-ID"/>
        </w:rPr>
        <w:t xml:space="preserve"> </w:t>
      </w:r>
      <w:r>
        <w:rPr>
          <w:rFonts w:cs="Times New Roman" w:ascii="Times New Roman" w:hAnsi="Times New Roman"/>
          <w:sz w:val="24"/>
          <w:szCs w:val="24"/>
        </w:rPr>
        <w:t>sehingga</w:t>
      </w:r>
      <w:r>
        <w:rPr>
          <w:rFonts w:cs="Times New Roman" w:ascii="Times New Roman" w:hAnsi="Times New Roman"/>
          <w:sz w:val="24"/>
          <w:szCs w:val="24"/>
          <w:lang w:val="id-ID"/>
        </w:rPr>
        <w:t xml:space="preserve"> </w:t>
      </w:r>
      <w:r>
        <w:rPr>
          <w:rFonts w:cs="Times New Roman" w:ascii="Times New Roman" w:hAnsi="Times New Roman"/>
          <w:sz w:val="24"/>
          <w:szCs w:val="24"/>
        </w:rPr>
        <w:t>mereka</w:t>
      </w:r>
      <w:r>
        <w:rPr>
          <w:rFonts w:cs="Times New Roman" w:ascii="Times New Roman" w:hAnsi="Times New Roman"/>
          <w:sz w:val="24"/>
          <w:szCs w:val="24"/>
          <w:lang w:val="id-ID"/>
        </w:rPr>
        <w:t xml:space="preserve"> </w:t>
      </w:r>
      <w:r>
        <w:rPr>
          <w:rFonts w:cs="Times New Roman" w:ascii="Times New Roman" w:hAnsi="Times New Roman"/>
          <w:sz w:val="24"/>
          <w:szCs w:val="24"/>
        </w:rPr>
        <w:t>mau</w:t>
      </w:r>
      <w:r>
        <w:rPr>
          <w:rFonts w:cs="Times New Roman" w:ascii="Times New Roman" w:hAnsi="Times New Roman"/>
          <w:sz w:val="24"/>
          <w:szCs w:val="24"/>
          <w:lang w:val="id-ID"/>
        </w:rPr>
        <w:t xml:space="preserve"> </w:t>
      </w:r>
      <w:r>
        <w:rPr>
          <w:rFonts w:cs="Times New Roman" w:ascii="Times New Roman" w:hAnsi="Times New Roman"/>
          <w:sz w:val="24"/>
          <w:szCs w:val="24"/>
        </w:rPr>
        <w:t>berupaya</w:t>
      </w:r>
      <w:r>
        <w:rPr>
          <w:rFonts w:cs="Times New Roman" w:ascii="Times New Roman" w:hAnsi="Times New Roman"/>
          <w:sz w:val="24"/>
          <w:szCs w:val="24"/>
          <w:lang w:val="id-ID"/>
        </w:rPr>
        <w:t xml:space="preserve"> </w:t>
      </w:r>
      <w:r>
        <w:rPr>
          <w:rFonts w:cs="Times New Roman" w:ascii="Times New Roman" w:hAnsi="Times New Roman"/>
          <w:sz w:val="24"/>
          <w:szCs w:val="24"/>
        </w:rPr>
        <w:t>untuk</w:t>
      </w:r>
      <w:r>
        <w:rPr>
          <w:rFonts w:cs="Times New Roman" w:ascii="Times New Roman" w:hAnsi="Times New Roman"/>
          <w:sz w:val="24"/>
          <w:szCs w:val="24"/>
          <w:lang w:val="id-ID"/>
        </w:rPr>
        <w:t xml:space="preserve"> </w:t>
      </w:r>
      <w:r>
        <w:rPr>
          <w:rFonts w:cs="Times New Roman" w:ascii="Times New Roman" w:hAnsi="Times New Roman"/>
          <w:sz w:val="24"/>
          <w:szCs w:val="24"/>
        </w:rPr>
        <w:t>pengembangan</w:t>
      </w:r>
      <w:r>
        <w:rPr>
          <w:rFonts w:cs="Times New Roman" w:ascii="Times New Roman" w:hAnsi="Times New Roman"/>
          <w:sz w:val="24"/>
          <w:szCs w:val="24"/>
          <w:lang w:val="id-ID"/>
        </w:rPr>
        <w:t xml:space="preserve"> </w:t>
      </w:r>
      <w:r>
        <w:rPr>
          <w:rFonts w:cs="Times New Roman" w:ascii="Times New Roman" w:hAnsi="Times New Roman"/>
          <w:sz w:val="24"/>
          <w:szCs w:val="24"/>
        </w:rPr>
        <w:t>kemampuan</w:t>
      </w:r>
      <w:r>
        <w:rPr>
          <w:rFonts w:cs="Times New Roman" w:ascii="Times New Roman" w:hAnsi="Times New Roman"/>
          <w:sz w:val="24"/>
          <w:szCs w:val="24"/>
          <w:lang w:val="id-ID"/>
        </w:rPr>
        <w:t xml:space="preserve"> </w:t>
      </w:r>
      <w:r>
        <w:rPr>
          <w:rFonts w:cs="Times New Roman" w:ascii="Times New Roman" w:hAnsi="Times New Roman"/>
          <w:sz w:val="24"/>
          <w:szCs w:val="24"/>
        </w:rPr>
        <w:t>bahasa</w:t>
      </w:r>
      <w:r>
        <w:rPr>
          <w:rFonts w:cs="Times New Roman" w:ascii="Times New Roman" w:hAnsi="Times New Roman"/>
          <w:sz w:val="24"/>
          <w:szCs w:val="24"/>
          <w:lang w:val="id-ID"/>
        </w:rPr>
        <w:t xml:space="preserve"> Inggris  untuk kepentingan mereka sendiri dirasa kurang memuaskan..</w:t>
      </w:r>
    </w:p>
    <w:p>
      <w:pPr>
        <w:pStyle w:val="Normal"/>
        <w:spacing w:lineRule="auto" w:line="360"/>
        <w:ind w:firstLine="11"/>
        <w:jc w:val="both"/>
        <w:rPr/>
      </w:pPr>
      <w:r>
        <w:rPr>
          <w:rFonts w:cs="Times New Roman" w:ascii="Times New Roman" w:hAnsi="Times New Roman"/>
          <w:sz w:val="24"/>
          <w:szCs w:val="24"/>
          <w:lang w:val="id-ID"/>
        </w:rPr>
        <w:t>4. Kemudian, tugas-tugas yang disampaikan dalam pelatihan kepada anak asuh yang seharusnya  dikerjakan dengan baik   serta ditindaklanjuti secara aktif dan kreatif, agar supaya mereka cepat memiliki kemampuan bahasa Inggris dengan benar tidak direspon dengan baik. Sasaran pengabdian terhadap anak asuh pondok dengan t</w:t>
      </w:r>
      <w:r>
        <w:rPr>
          <w:rFonts w:cs="Times New Roman" w:ascii="Times New Roman" w:hAnsi="Times New Roman"/>
          <w:sz w:val="24"/>
          <w:szCs w:val="24"/>
        </w:rPr>
        <w:t>ujuan</w:t>
      </w:r>
      <w:r>
        <w:rPr>
          <w:rFonts w:cs="Times New Roman" w:ascii="Times New Roman" w:hAnsi="Times New Roman"/>
          <w:sz w:val="24"/>
          <w:szCs w:val="24"/>
          <w:lang w:val="id-ID"/>
        </w:rPr>
        <w:t xml:space="preserve"> untuk m</w:t>
      </w:r>
      <w:r>
        <w:rPr>
          <w:rFonts w:cs="Times New Roman" w:ascii="Times New Roman" w:hAnsi="Times New Roman"/>
          <w:sz w:val="24"/>
          <w:szCs w:val="24"/>
        </w:rPr>
        <w:t>eningkat</w:t>
      </w:r>
      <w:r>
        <w:rPr>
          <w:rFonts w:cs="Times New Roman" w:ascii="Times New Roman" w:hAnsi="Times New Roman"/>
          <w:sz w:val="24"/>
          <w:szCs w:val="24"/>
          <w:lang w:val="id-ID"/>
        </w:rPr>
        <w:t>k</w:t>
      </w:r>
      <w:r>
        <w:rPr>
          <w:rFonts w:cs="Times New Roman" w:ascii="Times New Roman" w:hAnsi="Times New Roman"/>
          <w:sz w:val="24"/>
          <w:szCs w:val="24"/>
        </w:rPr>
        <w:t>an kemampuan</w:t>
      </w:r>
      <w:r>
        <w:rPr>
          <w:rFonts w:cs="Times New Roman" w:ascii="Times New Roman" w:hAnsi="Times New Roman"/>
          <w:sz w:val="24"/>
          <w:szCs w:val="24"/>
          <w:lang w:val="id-ID"/>
        </w:rPr>
        <w:t xml:space="preserve"> </w:t>
      </w:r>
      <w:r>
        <w:rPr>
          <w:rFonts w:cs="Times New Roman" w:ascii="Times New Roman" w:hAnsi="Times New Roman"/>
          <w:sz w:val="24"/>
          <w:szCs w:val="24"/>
        </w:rPr>
        <w:t>bahasa</w:t>
      </w:r>
      <w:r>
        <w:rPr>
          <w:rFonts w:cs="Times New Roman" w:ascii="Times New Roman" w:hAnsi="Times New Roman"/>
          <w:sz w:val="24"/>
          <w:szCs w:val="24"/>
          <w:lang w:val="id-ID"/>
        </w:rPr>
        <w:t xml:space="preserve"> </w:t>
      </w:r>
      <w:r>
        <w:rPr>
          <w:rFonts w:cs="Times New Roman" w:ascii="Times New Roman" w:hAnsi="Times New Roman"/>
          <w:sz w:val="24"/>
          <w:szCs w:val="24"/>
        </w:rPr>
        <w:t>Inggris</w:t>
      </w:r>
      <w:r>
        <w:rPr>
          <w:rFonts w:cs="Times New Roman" w:ascii="Times New Roman" w:hAnsi="Times New Roman"/>
          <w:sz w:val="24"/>
          <w:szCs w:val="24"/>
          <w:lang w:val="id-ID"/>
        </w:rPr>
        <w:t xml:space="preserve"> </w:t>
      </w:r>
      <w:r>
        <w:rPr>
          <w:rFonts w:cs="Times New Roman" w:ascii="Times New Roman" w:hAnsi="Times New Roman"/>
          <w:sz w:val="24"/>
          <w:szCs w:val="24"/>
        </w:rPr>
        <w:t>mereka.  Diharapkan</w:t>
      </w:r>
      <w:r>
        <w:rPr>
          <w:rFonts w:cs="Times New Roman" w:ascii="Times New Roman" w:hAnsi="Times New Roman"/>
          <w:sz w:val="24"/>
          <w:szCs w:val="24"/>
          <w:lang w:val="id-ID"/>
        </w:rPr>
        <w:t xml:space="preserve"> juga</w:t>
      </w:r>
      <w:r>
        <w:rPr>
          <w:rFonts w:cs="Times New Roman" w:ascii="Times New Roman" w:hAnsi="Times New Roman"/>
          <w:sz w:val="24"/>
          <w:szCs w:val="24"/>
        </w:rPr>
        <w:t xml:space="preserve"> pada akhir proses pengabdian</w:t>
      </w:r>
      <w:r>
        <w:rPr>
          <w:rFonts w:cs="Times New Roman" w:ascii="Times New Roman" w:hAnsi="Times New Roman"/>
          <w:sz w:val="24"/>
          <w:szCs w:val="24"/>
          <w:lang w:val="id-ID"/>
        </w:rPr>
        <w:t xml:space="preserve"> anak asuh sudah berani tidak harus merasa takut </w:t>
      </w:r>
      <w:r>
        <w:rPr>
          <w:rFonts w:cs="Times New Roman" w:ascii="Times New Roman" w:hAnsi="Times New Roman"/>
          <w:sz w:val="24"/>
          <w:szCs w:val="24"/>
        </w:rPr>
        <w:t>lagi</w:t>
      </w:r>
      <w:r>
        <w:rPr>
          <w:rFonts w:cs="Times New Roman" w:ascii="Times New Roman" w:hAnsi="Times New Roman"/>
          <w:sz w:val="24"/>
          <w:szCs w:val="24"/>
          <w:lang w:val="id-ID"/>
        </w:rPr>
        <w:t xml:space="preserve"> untuk </w:t>
      </w:r>
      <w:r>
        <w:rPr>
          <w:rFonts w:cs="Times New Roman" w:ascii="Times New Roman" w:hAnsi="Times New Roman"/>
          <w:sz w:val="24"/>
          <w:szCs w:val="24"/>
        </w:rPr>
        <w:t>mengekspresikan</w:t>
      </w:r>
      <w:r>
        <w:rPr>
          <w:rFonts w:cs="Times New Roman" w:ascii="Times New Roman" w:hAnsi="Times New Roman"/>
          <w:sz w:val="24"/>
          <w:szCs w:val="24"/>
          <w:lang w:val="id-ID"/>
        </w:rPr>
        <w:t xml:space="preserve"> </w:t>
      </w:r>
      <w:r>
        <w:rPr>
          <w:rFonts w:cs="Times New Roman" w:ascii="Times New Roman" w:hAnsi="Times New Roman"/>
          <w:sz w:val="24"/>
          <w:szCs w:val="24"/>
        </w:rPr>
        <w:t>diri</w:t>
      </w:r>
      <w:r>
        <w:rPr>
          <w:rFonts w:cs="Times New Roman" w:ascii="Times New Roman" w:hAnsi="Times New Roman"/>
          <w:sz w:val="24"/>
          <w:szCs w:val="24"/>
          <w:lang w:val="id-ID"/>
        </w:rPr>
        <w:t xml:space="preserve"> </w:t>
      </w:r>
      <w:r>
        <w:rPr>
          <w:rFonts w:cs="Times New Roman" w:ascii="Times New Roman" w:hAnsi="Times New Roman"/>
          <w:sz w:val="24"/>
          <w:szCs w:val="24"/>
        </w:rPr>
        <w:t>mereka</w:t>
      </w:r>
      <w:r>
        <w:rPr>
          <w:rFonts w:cs="Times New Roman" w:ascii="Times New Roman" w:hAnsi="Times New Roman"/>
          <w:sz w:val="24"/>
          <w:szCs w:val="24"/>
          <w:lang w:val="id-ID"/>
        </w:rPr>
        <w:t xml:space="preserve"> </w:t>
      </w:r>
      <w:r>
        <w:rPr>
          <w:rFonts w:cs="Times New Roman" w:ascii="Times New Roman" w:hAnsi="Times New Roman"/>
          <w:sz w:val="24"/>
          <w:szCs w:val="24"/>
        </w:rPr>
        <w:t>dalam</w:t>
      </w:r>
      <w:r>
        <w:rPr>
          <w:rFonts w:cs="Times New Roman" w:ascii="Times New Roman" w:hAnsi="Times New Roman"/>
          <w:sz w:val="24"/>
          <w:szCs w:val="24"/>
          <w:lang w:val="id-ID"/>
        </w:rPr>
        <w:t xml:space="preserve"> </w:t>
      </w:r>
      <w:r>
        <w:rPr>
          <w:rFonts w:cs="Times New Roman" w:ascii="Times New Roman" w:hAnsi="Times New Roman"/>
          <w:sz w:val="24"/>
          <w:szCs w:val="24"/>
        </w:rPr>
        <w:t>bahasa</w:t>
      </w:r>
      <w:r>
        <w:rPr>
          <w:rFonts w:cs="Times New Roman" w:ascii="Times New Roman" w:hAnsi="Times New Roman"/>
          <w:sz w:val="24"/>
          <w:szCs w:val="24"/>
          <w:lang w:val="id-ID"/>
        </w:rPr>
        <w:t xml:space="preserve"> </w:t>
      </w:r>
      <w:r>
        <w:rPr>
          <w:rFonts w:cs="Times New Roman" w:ascii="Times New Roman" w:hAnsi="Times New Roman"/>
          <w:sz w:val="24"/>
          <w:szCs w:val="24"/>
        </w:rPr>
        <w:t>Inggris</w:t>
      </w:r>
      <w:r>
        <w:rPr>
          <w:rFonts w:cs="Times New Roman" w:ascii="Times New Roman" w:hAnsi="Times New Roman"/>
          <w:sz w:val="24"/>
          <w:szCs w:val="24"/>
          <w:lang w:val="id-ID"/>
        </w:rPr>
        <w:t>, mengadakan kelompok-kelompok percakapan bahasa Inggris di luar pondok.</w:t>
      </w:r>
    </w:p>
    <w:p>
      <w:pPr>
        <w:pStyle w:val="Normal"/>
        <w:spacing w:lineRule="auto" w:line="360"/>
        <w:ind w:firstLine="11"/>
        <w:jc w:val="both"/>
        <w:rPr>
          <w:rFonts w:ascii="Times New Roman" w:hAnsi="Times New Roman" w:cs="Times New Roman"/>
          <w:b/>
          <w:b/>
          <w:sz w:val="24"/>
          <w:szCs w:val="24"/>
          <w:lang w:val="id-ID"/>
        </w:rPr>
      </w:pPr>
      <w:r>
        <w:rPr>
          <w:rFonts w:cs="Times New Roman" w:ascii="Times New Roman" w:hAnsi="Times New Roman"/>
          <w:b/>
          <w:sz w:val="24"/>
          <w:szCs w:val="24"/>
          <w:lang w:val="id-ID"/>
        </w:rPr>
      </w:r>
    </w:p>
    <w:p>
      <w:pPr>
        <w:pStyle w:val="Normal"/>
        <w:spacing w:lineRule="auto" w:line="360"/>
        <w:ind w:firstLine="11"/>
        <w:jc w:val="both"/>
        <w:rPr/>
      </w:pPr>
      <w:r>
        <w:rPr>
          <w:rFonts w:cs="Times New Roman" w:ascii="Times New Roman" w:hAnsi="Times New Roman"/>
          <w:b/>
          <w:sz w:val="24"/>
          <w:szCs w:val="24"/>
          <w:lang w:val="id-ID"/>
        </w:rPr>
        <w:t>KESIMPULAN DAN SARAN</w:t>
      </w:r>
    </w:p>
    <w:p>
      <w:pPr>
        <w:pStyle w:val="Normal"/>
        <w:spacing w:lineRule="auto" w:line="480" w:before="0" w:after="0"/>
        <w:jc w:val="both"/>
        <w:rPr>
          <w:rFonts w:ascii="Times New Roman" w:hAnsi="Times New Roman" w:cs="Times New Roman"/>
          <w:b/>
          <w:b/>
          <w:sz w:val="24"/>
          <w:szCs w:val="24"/>
          <w:lang w:val="id-ID"/>
        </w:rPr>
      </w:pPr>
      <w:r>
        <w:rPr>
          <w:rFonts w:cs="Times New Roman" w:ascii="Times New Roman" w:hAnsi="Times New Roman"/>
          <w:b/>
          <w:sz w:val="24"/>
          <w:szCs w:val="24"/>
          <w:lang w:val="id-ID"/>
        </w:rPr>
        <w:t>Simpulan</w:t>
      </w:r>
    </w:p>
    <w:p>
      <w:pPr>
        <w:pStyle w:val="Normal"/>
        <w:tabs>
          <w:tab w:val="left" w:pos="7655" w:leader="none"/>
        </w:tabs>
        <w:spacing w:lineRule="auto" w:line="480" w:before="0" w:after="0"/>
        <w:jc w:val="both"/>
        <w:rPr>
          <w:rFonts w:ascii="Times New Roman" w:hAnsi="Times New Roman" w:cs="Times New Roman"/>
          <w:sz w:val="24"/>
          <w:szCs w:val="24"/>
          <w:lang w:val="id-ID"/>
        </w:rPr>
      </w:pPr>
      <w:r>
        <w:rPr>
          <w:rFonts w:cs="Times New Roman" w:ascii="Times New Roman" w:hAnsi="Times New Roman"/>
          <w:sz w:val="24"/>
          <w:szCs w:val="24"/>
          <w:lang w:val="id-ID"/>
        </w:rPr>
        <w:t xml:space="preserve">           </w:t>
      </w:r>
      <w:r>
        <w:rPr>
          <w:rFonts w:cs="Times New Roman" w:ascii="Times New Roman" w:hAnsi="Times New Roman"/>
          <w:sz w:val="24"/>
          <w:szCs w:val="24"/>
          <w:lang w:val="id-ID"/>
        </w:rPr>
        <w:t xml:space="preserve">Kegiatan pengabdian kepada masyarakat dalam bentuk manejemen pendekatan pembelajaran dan pelatihan bahasa Inggris bagi pondok pesantren Bismar Almustaqim di Surabaya telah memberikan peluang kepada mereka untuk meningkatkan pengetahuan dan ketrampilan dalam memahami empat tiga komponen bahasa yakni kosakata, gramatika, dan ucapan. Disamping itu mereka sudah memiliki motivasi serta percaya diri dalam pelatihan membaca, pemakaian kosa kata, serta aplikasi gramatika dalam kalimat  Bahasa Inggris. Kesempatan yang diberikan kepada anak-anak pondok pesantren   bisa dirasakan oleh Tim Pengabdi bahwa dengan kegiatan ini  para pengabdi bisa memperoleh kesempatan untuk meyampaikan pelatihan bahasa Inggris dengan pendekatan fungsional kepada para anak didik pondok  secara langsung. Disamping itu tim bisa  mengaplikasikan ilmu Bahasa Inggris di dalam masyarakat dalam hubungannya dengan salah satu Tri Dharma Perguruan Tinggi yakni Pengabdian pada Masyarakat. Bagi Fakultas Sastra merupakan langkah yang baik untuk ikut berperan aktif dalam pembangunan sumber daya manusia utamanya peningkatan kemampuan dan ketrampilan  Bahasa Inggris. </w:t>
      </w:r>
    </w:p>
    <w:p>
      <w:pPr>
        <w:pStyle w:val="Normal"/>
        <w:spacing w:lineRule="auto" w:line="480" w:before="0" w:after="0"/>
        <w:jc w:val="both"/>
        <w:rPr>
          <w:rFonts w:ascii="Times New Roman" w:hAnsi="Times New Roman" w:cs="Times New Roman"/>
          <w:b/>
          <w:b/>
          <w:sz w:val="24"/>
          <w:szCs w:val="24"/>
          <w:lang w:val="id-ID"/>
        </w:rPr>
      </w:pPr>
      <w:r>
        <w:rPr>
          <w:rFonts w:cs="Times New Roman" w:ascii="Times New Roman" w:hAnsi="Times New Roman"/>
          <w:b/>
          <w:sz w:val="24"/>
          <w:szCs w:val="24"/>
          <w:lang w:val="id-ID"/>
        </w:rPr>
      </w:r>
    </w:p>
    <w:p>
      <w:pPr>
        <w:pStyle w:val="Normal"/>
        <w:spacing w:lineRule="auto" w:line="480" w:before="0" w:after="0"/>
        <w:jc w:val="both"/>
        <w:rPr>
          <w:rFonts w:ascii="Times New Roman" w:hAnsi="Times New Roman" w:cs="Times New Roman"/>
          <w:b/>
          <w:b/>
          <w:sz w:val="24"/>
          <w:szCs w:val="24"/>
          <w:lang w:val="id-ID"/>
        </w:rPr>
      </w:pPr>
      <w:r>
        <w:rPr>
          <w:rFonts w:cs="Times New Roman" w:ascii="Times New Roman" w:hAnsi="Times New Roman"/>
          <w:b/>
          <w:sz w:val="24"/>
          <w:szCs w:val="24"/>
          <w:lang w:val="id-ID"/>
        </w:rPr>
        <w:t>Saran</w:t>
      </w:r>
    </w:p>
    <w:p>
      <w:pPr>
        <w:pStyle w:val="ListParagraph"/>
        <w:spacing w:lineRule="auto" w:line="360" w:before="0" w:after="0"/>
        <w:ind w:left="0" w:firstLine="720"/>
        <w:contextualSpacing/>
        <w:jc w:val="both"/>
        <w:rPr>
          <w:rFonts w:ascii="Times New Roman" w:hAnsi="Times New Roman" w:cs="Times New Roman"/>
          <w:color w:val="000000"/>
          <w:sz w:val="24"/>
          <w:szCs w:val="24"/>
          <w:lang w:val="id-ID"/>
        </w:rPr>
      </w:pPr>
      <w:r>
        <w:rPr>
          <w:rFonts w:cs="Times New Roman" w:ascii="Times New Roman" w:hAnsi="Times New Roman"/>
          <w:sz w:val="24"/>
          <w:szCs w:val="24"/>
          <w:lang w:val="id-ID"/>
        </w:rPr>
        <w:t>Permasalahan berbahasa Inggris bagi anak didik di pondok pesantren Bismar Almustaqim  terutama tentang pembelajaran tiga komponen: kosakata, ucapan serta gramatika tidak akan bisa diselesaikan dalam waktu yang relatif singkat. Oleh karena itu kelanjutan program kegiatan ini perlu direncanakan agar masyarakat pondok memiliki motivasi, percaya diri serta kemampuan untuk penerapan empat komponen bahasa Inggris.</w:t>
      </w:r>
      <w:r>
        <w:rPr>
          <w:rFonts w:cs="Times New Roman" w:ascii="Times New Roman" w:hAnsi="Times New Roman"/>
          <w:color w:val="000000"/>
          <w:sz w:val="24"/>
          <w:szCs w:val="24"/>
          <w:lang w:val="id-ID"/>
        </w:rPr>
        <w:t xml:space="preserve"> </w:t>
      </w:r>
    </w:p>
    <w:p>
      <w:pPr>
        <w:pStyle w:val="Normal"/>
        <w:spacing w:lineRule="auto" w:line="259" w:before="0" w:after="16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59" w:before="0" w:after="160"/>
        <w:jc w:val="center"/>
        <w:rPr/>
      </w:pPr>
      <w:r>
        <w:rPr>
          <w:rFonts w:cs="Times New Roman" w:ascii="Times New Roman" w:hAnsi="Times New Roman"/>
          <w:b/>
          <w:bCs/>
          <w:sz w:val="24"/>
          <w:szCs w:val="24"/>
        </w:rPr>
        <w:t>DAFTRA PUSTAKA</w:t>
      </w:r>
    </w:p>
    <w:p>
      <w:pPr>
        <w:pStyle w:val="Normal"/>
        <w:spacing w:lineRule="auto" w:line="240" w:before="0" w:after="0"/>
        <w:ind w:left="709" w:hanging="709"/>
        <w:jc w:val="both"/>
        <w:rPr/>
      </w:pPr>
      <w:r>
        <w:rPr>
          <w:rFonts w:cs="Times New Roman" w:ascii="Times New Roman" w:hAnsi="Times New Roman"/>
          <w:sz w:val="24"/>
          <w:szCs w:val="24"/>
          <w:lang w:val="id-ID"/>
        </w:rPr>
        <w:t>Brown, H.D. 2007.</w:t>
      </w:r>
      <w:r>
        <w:rPr>
          <w:rFonts w:cs="Times New Roman" w:ascii="Times New Roman" w:hAnsi="Times New Roman"/>
          <w:i/>
          <w:sz w:val="24"/>
          <w:szCs w:val="24"/>
          <w:lang w:val="id-ID"/>
        </w:rPr>
        <w:t xml:space="preserve"> Prinsip Pembelajaran dan Pengajaran Bahasa</w:t>
      </w:r>
      <w:r>
        <w:rPr>
          <w:rFonts w:cs="Times New Roman" w:ascii="Times New Roman" w:hAnsi="Times New Roman"/>
          <w:sz w:val="24"/>
          <w:szCs w:val="24"/>
          <w:lang w:val="id-ID"/>
        </w:rPr>
        <w:t>. Kedutaan Besar Amerika di Jakarta. Pearson Education, Inc.</w:t>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t>Chamot, A.&amp; Robbins, J. 1999. The Learning Strategies Handbook. White Plains, NY:Longman</w:t>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t xml:space="preserve">Purpura, J. 1997. </w:t>
      </w:r>
      <w:r>
        <w:rPr>
          <w:rFonts w:cs="Times New Roman" w:ascii="Times New Roman" w:hAnsi="Times New Roman"/>
          <w:i/>
          <w:sz w:val="24"/>
          <w:szCs w:val="24"/>
          <w:lang w:val="id-ID"/>
        </w:rPr>
        <w:t>An Analysis of the Relationship between Test and Takers Cognitive and Metalinguistic Strategy.</w:t>
      </w:r>
      <w:r>
        <w:rPr>
          <w:rFonts w:cs="Times New Roman" w:ascii="Times New Roman" w:hAnsi="Times New Roman"/>
          <w:sz w:val="24"/>
          <w:szCs w:val="24"/>
          <w:lang w:val="id-ID"/>
        </w:rPr>
        <w:t xml:space="preserve"> Language Learning 47. 289-325.</w:t>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t>Rahmana, Arief.2008.</w:t>
      </w:r>
      <w:r>
        <w:rPr>
          <w:rFonts w:cs="Times New Roman" w:ascii="Times New Roman" w:hAnsi="Times New Roman"/>
          <w:i/>
          <w:sz w:val="24"/>
          <w:szCs w:val="24"/>
          <w:lang w:val="id-ID"/>
        </w:rPr>
        <w:t>Usaha Kecil dan Menegah (UKM), Informasi Terdepan tentang Usaha Kecil  Menengah</w:t>
      </w:r>
      <w:r>
        <w:rPr>
          <w:rFonts w:cs="Times New Roman" w:ascii="Times New Roman" w:hAnsi="Times New Roman"/>
          <w:sz w:val="24"/>
          <w:szCs w:val="24"/>
          <w:lang w:val="id-ID"/>
        </w:rPr>
        <w:t>, (online), (http:/ / infoukm.wordpress.com,diakses 1 Oktober 2011)</w:t>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jc w:val="both"/>
        <w:rPr>
          <w:rFonts w:ascii="Times New Roman" w:hAnsi="Times New Roman" w:cs="Times New Roman"/>
          <w:sz w:val="24"/>
          <w:szCs w:val="24"/>
          <w:lang w:val="id-ID"/>
        </w:rPr>
      </w:pPr>
      <w:r>
        <w:rPr>
          <w:rFonts w:cs="Times New Roman" w:ascii="Times New Roman" w:hAnsi="Times New Roman"/>
          <w:sz w:val="24"/>
          <w:szCs w:val="24"/>
          <w:lang w:val="id-ID"/>
        </w:rPr>
        <w:t xml:space="preserve">Sudaryanto dan Hanim, Anifatul.2002. </w:t>
      </w:r>
      <w:r>
        <w:rPr>
          <w:rFonts w:cs="Times New Roman" w:ascii="Times New Roman" w:hAnsi="Times New Roman"/>
          <w:i/>
          <w:sz w:val="24"/>
          <w:szCs w:val="24"/>
          <w:lang w:val="id-ID"/>
        </w:rPr>
        <w:t>Evaluasi Kesiapan UKM Menyongsong Pasar Bebas Asean (AFTA) : Analisis Perspektif dan Tinjauan Teoritis</w:t>
      </w:r>
      <w:r>
        <w:rPr>
          <w:rFonts w:cs="Times New Roman" w:ascii="Times New Roman" w:hAnsi="Times New Roman"/>
          <w:sz w:val="24"/>
          <w:szCs w:val="24"/>
          <w:lang w:val="id-ID"/>
        </w:rPr>
        <w:t>.Jurnal Ekonomi, Akutansi dan Manajemen, Vol.1.No.2, Desember 2002.</w:t>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t>Tambunan, Tulus, 2010.Center for Industry.SME and Business Competition Sdtudies, Trisakti University, Indonesia</w:t>
      </w:r>
    </w:p>
    <w:p>
      <w:pPr>
        <w:pStyle w:val="Normal"/>
        <w:spacing w:lineRule="auto" w:line="240" w:before="0" w:after="0"/>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
        <w:tabs>
          <w:tab w:val="left" w:pos="1400" w:leader="none"/>
          <w:tab w:val="left" w:pos="1600" w:leader="none"/>
          <w:tab w:val="left" w:pos="7000" w:leader="none"/>
        </w:tabs>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spacing w:lineRule="auto" w:line="240" w:before="0" w:after="0"/>
        <w:ind w:left="709" w:hanging="709"/>
        <w:rPr>
          <w:rFonts w:ascii="Times New Roman" w:hAnsi="Times New Roman" w:cs="Times New Roman"/>
          <w:sz w:val="24"/>
          <w:szCs w:val="24"/>
          <w:lang w:val="id-ID"/>
        </w:rPr>
      </w:pPr>
      <w:r>
        <w:rPr>
          <w:rFonts w:cs="Times New Roman" w:ascii="Times New Roman" w:hAnsi="Times New Roman"/>
          <w:sz w:val="24"/>
          <w:szCs w:val="24"/>
          <w:lang w:val="id-ID"/>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ind w:left="5760"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sz w:val="32"/>
          <w:szCs w:val="32"/>
        </w:rPr>
      </w:pPr>
      <w:r>
        <w:rPr>
          <w:sz w:val="32"/>
          <w:szCs w:val="32"/>
        </w:rPr>
      </w:r>
    </w:p>
    <w:p>
      <w:pPr>
        <w:pStyle w:val="Normal"/>
        <w:spacing w:lineRule="auto" w:line="240" w:before="0" w:after="0"/>
        <w:rPr>
          <w:sz w:val="32"/>
          <w:szCs w:val="32"/>
        </w:rPr>
      </w:pPr>
      <w:r>
        <w:rPr>
          <w:sz w:val="32"/>
          <w:szCs w:val="32"/>
        </w:rPr>
      </w:r>
    </w:p>
    <w:p>
      <w:pPr>
        <w:pStyle w:val="Normal"/>
        <w:spacing w:lineRule="auto" w:line="240" w:before="0" w:after="0"/>
        <w:rPr>
          <w:sz w:val="32"/>
          <w:szCs w:val="32"/>
        </w:rPr>
      </w:pPr>
      <w:r>
        <w:rPr>
          <w:sz w:val="32"/>
          <w:szCs w:val="32"/>
        </w:rPr>
      </w:r>
    </w:p>
    <w:p>
      <w:pPr>
        <w:pStyle w:val="Normal"/>
        <w:spacing w:lineRule="auto" w:line="240" w:before="0" w:after="0"/>
        <w:rPr>
          <w:sz w:val="32"/>
          <w:szCs w:val="32"/>
        </w:rPr>
      </w:pPr>
      <w:r>
        <w:rPr>
          <w:sz w:val="32"/>
          <w:szCs w:val="32"/>
        </w:rPr>
      </w:r>
    </w:p>
    <w:p>
      <w:pPr>
        <w:pStyle w:val="Normal"/>
        <w:spacing w:lineRule="auto" w:line="240" w:before="0" w:after="0"/>
        <w:jc w:val="center"/>
        <w:rPr>
          <w:sz w:val="32"/>
          <w:szCs w:val="32"/>
        </w:rPr>
      </w:pPr>
      <w:r>
        <w:rPr>
          <w:sz w:val="32"/>
          <w:szCs w:val="32"/>
        </w:rPr>
      </w:r>
    </w:p>
    <w:p>
      <w:pPr>
        <w:pStyle w:val="Normal"/>
        <w:spacing w:lineRule="auto" w:line="240" w:before="0" w:after="0"/>
        <w:jc w:val="center"/>
        <w:rPr>
          <w:sz w:val="32"/>
          <w:szCs w:val="32"/>
        </w:rPr>
      </w:pPr>
      <w:r>
        <w:rPr>
          <w:sz w:val="32"/>
          <w:szCs w:val="32"/>
        </w:rPr>
      </w:r>
    </w:p>
    <w:p>
      <w:pPr>
        <w:pStyle w:val="Normal"/>
        <w:spacing w:lineRule="auto" w:line="240" w:before="0" w:after="0"/>
        <w:jc w:val="center"/>
        <w:rPr>
          <w:sz w:val="32"/>
          <w:szCs w:val="32"/>
        </w:rPr>
      </w:pPr>
      <w:r>
        <w:rPr>
          <w:sz w:val="32"/>
          <w:szCs w:val="32"/>
        </w:rPr>
      </w:r>
    </w:p>
    <w:p>
      <w:pPr>
        <w:pStyle w:val="Normal"/>
        <w:spacing w:lineRule="auto" w:line="240" w:before="0" w:after="0"/>
        <w:jc w:val="center"/>
        <w:rPr>
          <w:sz w:val="32"/>
          <w:szCs w:val="32"/>
        </w:rPr>
      </w:pPr>
      <w:r>
        <w:rPr>
          <w:sz w:val="32"/>
          <w:szCs w:val="32"/>
        </w:rPr>
      </w:r>
    </w:p>
    <w:p>
      <w:pPr>
        <w:pStyle w:val="Normal"/>
        <w:spacing w:lineRule="auto" w:line="240" w:before="0" w:after="0"/>
        <w:rPr/>
      </w:pPr>
      <w:r>
        <w:rPr/>
      </w:r>
    </w:p>
    <w:sectPr>
      <w:footerReference w:type="default" r:id="rId2"/>
      <w:type w:val="nextPage"/>
      <w:pgSz w:w="12240" w:h="15840"/>
      <w:pgMar w:left="1440" w:right="1440" w:header="0" w:top="1440" w:footer="68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3312124"/>
    </w:sdtPr>
    <w:sdtContent>
      <w:p>
        <w:pPr>
          <w:pStyle w:val="Footer"/>
          <w:jc w:val="center"/>
          <w:rPr/>
        </w:pPr>
        <w:r>
          <w:rPr/>
          <w:fldChar w:fldCharType="begin"/>
        </w:r>
        <w:r>
          <w:rPr/>
          <w:instrText>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lang w:val="id-ID" w:eastAsia="id-ID"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57fa"/>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092394"/>
    <w:pPr>
      <w:keepNext w:val="true"/>
      <w:keepLines/>
      <w:spacing w:before="480" w:after="0"/>
      <w:outlineLvl w:val="0"/>
    </w:pPr>
    <w:rPr>
      <w:rFonts w:ascii="Cambria" w:hAnsi="Cambria" w:eastAsia="宋体" w:cs="Times New Roman"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0568"/>
    <w:pPr>
      <w:keepNext w:val="true"/>
      <w:keepLines/>
      <w:spacing w:before="200" w:after="0"/>
      <w:outlineLvl w:val="1"/>
    </w:pPr>
    <w:rPr>
      <w:rFonts w:ascii="Cambria" w:hAnsi="Cambria" w:eastAsia="宋体" w:cs="Times New Roman"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1557fa"/>
    <w:rPr>
      <w:color w:val="0000FF" w:themeColor="hyperlink"/>
      <w:u w:val="single"/>
    </w:rPr>
  </w:style>
  <w:style w:type="character" w:styleId="FooterChar" w:customStyle="1">
    <w:name w:val="Footer Char"/>
    <w:basedOn w:val="DefaultParagraphFont"/>
    <w:link w:val="Footer"/>
    <w:uiPriority w:val="99"/>
    <w:qFormat/>
    <w:rsid w:val="001557fa"/>
    <w:rPr>
      <w:rFonts w:ascii="Times New Roman" w:hAnsi="Times New Roman" w:eastAsia="Times New Roman" w:cs="Times New Roman"/>
      <w:sz w:val="24"/>
      <w:szCs w:val="24"/>
      <w:lang w:eastAsia="ko-KR"/>
    </w:rPr>
  </w:style>
  <w:style w:type="character" w:styleId="BalloonTextChar" w:customStyle="1">
    <w:name w:val="Balloon Text Char"/>
    <w:basedOn w:val="DefaultParagraphFont"/>
    <w:link w:val="BalloonText"/>
    <w:uiPriority w:val="99"/>
    <w:semiHidden/>
    <w:qFormat/>
    <w:rsid w:val="001557fa"/>
    <w:rPr>
      <w:rFonts w:ascii="Segoe UI" w:hAnsi="Segoe UI" w:cs="Segoe UI"/>
      <w:sz w:val="18"/>
      <w:szCs w:val="18"/>
    </w:rPr>
  </w:style>
  <w:style w:type="character" w:styleId="Strong">
    <w:name w:val="Strong"/>
    <w:basedOn w:val="DefaultParagraphFont"/>
    <w:uiPriority w:val="22"/>
    <w:qFormat/>
    <w:rsid w:val="00886a95"/>
    <w:rPr>
      <w:b/>
      <w:bCs/>
    </w:rPr>
  </w:style>
  <w:style w:type="character" w:styleId="HeaderChar" w:customStyle="1">
    <w:name w:val="Header Char"/>
    <w:basedOn w:val="DefaultParagraphFont"/>
    <w:link w:val="Header"/>
    <w:uiPriority w:val="99"/>
    <w:qFormat/>
    <w:rsid w:val="00c2725f"/>
    <w:rPr>
      <w:sz w:val="22"/>
      <w:szCs w:val="22"/>
      <w:lang w:val="en-US" w:eastAsia="en-US"/>
    </w:rPr>
  </w:style>
  <w:style w:type="character" w:styleId="Heading1Char" w:customStyle="1">
    <w:name w:val="Heading 1 Char"/>
    <w:basedOn w:val="DefaultParagraphFont"/>
    <w:link w:val="Heading1"/>
    <w:uiPriority w:val="9"/>
    <w:qFormat/>
    <w:rsid w:val="00092394"/>
    <w:rPr>
      <w:rFonts w:ascii="Cambria" w:hAnsi="Cambria" w:eastAsia="宋体" w:cs="Times New Roman" w:asciiTheme="majorHAnsi" w:cstheme="majorBidi" w:eastAsiaTheme="majorEastAsia" w:hAnsiTheme="majorHAnsi"/>
      <w:b/>
      <w:bCs/>
      <w:color w:val="365F91" w:themeColor="accent1" w:themeShade="bf"/>
      <w:sz w:val="28"/>
      <w:szCs w:val="28"/>
      <w:lang w:val="en-US" w:eastAsia="en-US"/>
    </w:rPr>
  </w:style>
  <w:style w:type="character" w:styleId="Wpaabout" w:customStyle="1">
    <w:name w:val="wpa-about"/>
    <w:basedOn w:val="DefaultParagraphFont"/>
    <w:qFormat/>
    <w:rsid w:val="00092394"/>
    <w:rPr/>
  </w:style>
  <w:style w:type="character" w:styleId="Heading2Char" w:customStyle="1">
    <w:name w:val="Heading 2 Char"/>
    <w:basedOn w:val="DefaultParagraphFont"/>
    <w:link w:val="Heading2"/>
    <w:uiPriority w:val="9"/>
    <w:semiHidden/>
    <w:qFormat/>
    <w:rsid w:val="00280568"/>
    <w:rPr>
      <w:rFonts w:ascii="Cambria" w:hAnsi="Cambria" w:eastAsia="宋体" w:cs="Times New Roman" w:asciiTheme="majorHAnsi" w:cstheme="majorBidi" w:eastAsiaTheme="majorEastAsia" w:hAnsiTheme="majorHAnsi"/>
      <w:b/>
      <w:bCs/>
      <w:color w:val="4F81BD" w:themeColor="accent1"/>
      <w:sz w:val="26"/>
      <w:szCs w:val="26"/>
      <w:lang w:val="en-US" w:eastAsia="en-US"/>
    </w:rPr>
  </w:style>
  <w:style w:type="character" w:styleId="ListLabel1">
    <w:name w:val="ListLabel 1"/>
    <w:qFormat/>
    <w:rPr>
      <w:rFonts w:eastAsia="Calibri" w:cs="Times New Roman"/>
    </w:rPr>
  </w:style>
  <w:style w:type="character" w:styleId="ListLabel2">
    <w:name w:val="ListLabel 2"/>
    <w:qFormat/>
    <w:rPr>
      <w:rFonts w:eastAsia="Calibri" w:cs="Arial"/>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Calibri" w:cs="Times New Roman"/>
    </w:rPr>
  </w:style>
  <w:style w:type="character" w:styleId="ListLabel7">
    <w:name w:val="ListLabel 7"/>
    <w:qFormat/>
    <w:rPr>
      <w:rFonts w:eastAsia="Times New Roman" w:cs="Times New Roman"/>
    </w:rPr>
  </w:style>
  <w:style w:type="character" w:styleId="ListLabel8">
    <w:name w:val="ListLabel 8"/>
    <w:qFormat/>
    <w:rPr>
      <w:rFonts w:ascii="Times New Roman" w:hAnsi="Times New Roman" w:eastAsia="Times New Roman" w:cs="Times New Roman"/>
      <w:sz w:val="24"/>
      <w:szCs w:val="24"/>
      <w:lang w:val="id-ID" w:eastAsia="id-ID"/>
    </w:rPr>
  </w:style>
  <w:style w:type="character" w:styleId="ListLabel9">
    <w:name w:val="ListLabel 9"/>
    <w:qFormat/>
    <w:rPr>
      <w:rFonts w:ascii="Times New Roman" w:hAnsi="Times New Roman" w:eastAsia="Times New Roman" w:cs="Times New Roman"/>
      <w:sz w:val="24"/>
      <w:szCs w:val="24"/>
      <w:lang w:val="id-ID" w:eastAsia="id-ID"/>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unhideWhenUsed/>
    <w:qFormat/>
    <w:rsid w:val="001557fa"/>
    <w:pPr>
      <w:spacing w:lineRule="auto" w:line="240" w:before="0" w:after="0"/>
    </w:pPr>
    <w:rPr>
      <w:rFonts w:ascii="Segoe UI" w:hAnsi="Segoe UI" w:cs="Segoe UI"/>
      <w:sz w:val="18"/>
      <w:szCs w:val="18"/>
    </w:rPr>
  </w:style>
  <w:style w:type="paragraph" w:styleId="Footer">
    <w:name w:val="Footer"/>
    <w:basedOn w:val="Normal"/>
    <w:link w:val="FooterChar"/>
    <w:uiPriority w:val="99"/>
    <w:unhideWhenUsed/>
    <w:qFormat/>
    <w:rsid w:val="001557fa"/>
    <w:pPr>
      <w:tabs>
        <w:tab w:val="center" w:pos="4320" w:leader="none"/>
        <w:tab w:val="right" w:pos="8640" w:leader="none"/>
      </w:tabs>
      <w:spacing w:lineRule="auto" w:line="240" w:before="0" w:after="0"/>
    </w:pPr>
    <w:rPr>
      <w:rFonts w:ascii="Times New Roman" w:hAnsi="Times New Roman" w:eastAsia="Times New Roman" w:cs="Times New Roman"/>
      <w:sz w:val="24"/>
      <w:szCs w:val="24"/>
      <w:lang w:eastAsia="ko-KR"/>
    </w:rPr>
  </w:style>
  <w:style w:type="paragraph" w:styleId="ListParagraph1" w:customStyle="1">
    <w:name w:val="List Paragraph1"/>
    <w:basedOn w:val="Normal"/>
    <w:uiPriority w:val="34"/>
    <w:qFormat/>
    <w:rsid w:val="001557fa"/>
    <w:pPr>
      <w:spacing w:before="0" w:after="200"/>
      <w:ind w:left="720" w:hanging="0"/>
      <w:contextualSpacing/>
    </w:pPr>
    <w:rPr/>
  </w:style>
  <w:style w:type="paragraph" w:styleId="ListParagraph">
    <w:name w:val="List Paragraph"/>
    <w:basedOn w:val="Normal"/>
    <w:uiPriority w:val="34"/>
    <w:qFormat/>
    <w:rsid w:val="009c74e7"/>
    <w:pPr>
      <w:spacing w:before="0" w:after="200"/>
      <w:ind w:left="720" w:hanging="0"/>
      <w:contextualSpacing/>
    </w:pPr>
    <w:rPr/>
  </w:style>
  <w:style w:type="paragraph" w:styleId="NormalWeb">
    <w:name w:val="Normal (Web)"/>
    <w:basedOn w:val="Normal"/>
    <w:uiPriority w:val="99"/>
    <w:unhideWhenUsed/>
    <w:qFormat/>
    <w:rsid w:val="00886a95"/>
    <w:pPr>
      <w:spacing w:lineRule="auto" w:line="240" w:beforeAutospacing="1"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c2725f"/>
    <w:pPr>
      <w:tabs>
        <w:tab w:val="center" w:pos="4513" w:leader="none"/>
        <w:tab w:val="right" w:pos="9026" w:leader="none"/>
      </w:tabs>
      <w:spacing w:lineRule="auto" w:line="240" w:before="0" w:after="0"/>
    </w:pPr>
    <w:rPr/>
  </w:style>
  <w:style w:type="paragraph" w:styleId="FrameContents" w:customStyle="1">
    <w:name w:val="Frame Contents"/>
    <w:basedOn w:val="Normal"/>
    <w:qFormat/>
    <w:rsid w:val="002d07a7"/>
    <w:pPr/>
    <w:rPr>
      <w:rFonts w:ascii="Calibri" w:hAnsi="Calibri" w:eastAsia="Segoe UI" w:cs="Tahoma"/>
    </w:rPr>
  </w:style>
  <w:style w:type="paragraph" w:styleId="Style71" w:customStyle="1">
    <w:name w:val="Style 7"/>
    <w:qFormat/>
    <w:rsid w:val="00280568"/>
    <w:pPr>
      <w:widowControl w:val="false"/>
      <w:bidi w:val="0"/>
      <w:spacing w:lineRule="auto" w:line="240" w:before="0" w:after="0"/>
      <w:jc w:val="left"/>
    </w:pPr>
    <w:rPr>
      <w:rFonts w:ascii="Times New Roman" w:hAnsi="Times New Roman" w:eastAsia="MS Mincho" w:cs="Times New Roman"/>
      <w:color w:val="auto"/>
      <w:kern w:val="0"/>
      <w:sz w:val="22"/>
      <w:szCs w:val="20"/>
      <w:lang w:val="en-US" w:eastAsia="ja-JP"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qFormat/>
    <w:rsid w:val="001557f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4CB561-D217-4480-A355-62F31C32CC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1608030</TotalTime>
  <Application>LibreOffice/6.0.7.3$Linux_X86_64 LibreOffice_project/00m0$Build-3</Application>
  <Pages>11</Pages>
  <Words>2145</Words>
  <Characters>14892</Characters>
  <CharactersWithSpaces>17036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2016-02-16T14:27:00Z</dcterms:created>
  <dc:creator>sby</dc:creator>
  <dc:description/>
  <dc:language>en-US</dc:language>
  <cp:lastModifiedBy/>
  <cp:lastPrinted>2019-01-29T10:01:00Z</cp:lastPrinted>
  <dcterms:modified xsi:type="dcterms:W3CDTF">2019-08-19T14:03:16Z</dcterms:modified>
  <cp:revision>295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1033-10.1.0.5444</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